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299" w:rsidRPr="000B0A01" w:rsidRDefault="006623E3" w:rsidP="00375B15">
      <w:pPr>
        <w:wordWrap/>
        <w:spacing w:line="25" w:lineRule="atLeast"/>
        <w:rPr>
          <w:rFonts w:ascii="SimSun" w:eastAsia="SimSun" w:hAnsi="SimSun" w:hint="eastAsia"/>
          <w:b/>
          <w:sz w:val="22"/>
        </w:rPr>
      </w:pPr>
      <w:r w:rsidRPr="000B0A01">
        <w:rPr>
          <w:rFonts w:ascii="SimSun" w:eastAsia="SimSun" w:hAnsi="SimSun" w:hint="eastAsia"/>
          <w:b/>
          <w:sz w:val="22"/>
        </w:rPr>
        <w:t>2020.11.16</w:t>
      </w:r>
      <w:r w:rsidRPr="000B0A01">
        <w:rPr>
          <w:rFonts w:ascii="SimSun" w:eastAsia="SimSun" w:hAnsi="SimSun" w:hint="eastAsia"/>
          <w:b/>
          <w:sz w:val="22"/>
        </w:rPr>
        <w:t xml:space="preserve"> </w:t>
      </w:r>
      <w:r w:rsidRPr="000B0A01">
        <w:rPr>
          <w:rFonts w:ascii="바탕" w:eastAsia="바탕" w:hAnsi="바탕" w:cs="바탕" w:hint="eastAsia"/>
          <w:b/>
          <w:sz w:val="22"/>
        </w:rPr>
        <w:t>벙커</w:t>
      </w:r>
      <w:r w:rsidRPr="000B0A01">
        <w:rPr>
          <w:rFonts w:ascii="SimSun" w:eastAsia="SimSun" w:hAnsi="SimSun" w:hint="eastAsia"/>
          <w:b/>
          <w:sz w:val="22"/>
        </w:rPr>
        <w:t xml:space="preserve"> </w:t>
      </w:r>
      <w:r w:rsidRPr="000B0A01">
        <w:rPr>
          <w:rFonts w:ascii="SimSun" w:eastAsia="SimSun" w:hAnsi="SimSun"/>
          <w:b/>
          <w:sz w:val="22"/>
        </w:rPr>
        <w:t xml:space="preserve">- </w:t>
      </w:r>
      <w:r w:rsidRPr="000B0A01">
        <w:rPr>
          <w:rFonts w:ascii="바탕" w:eastAsia="바탕" w:hAnsi="바탕" w:cs="바탕" w:hint="eastAsia"/>
          <w:b/>
          <w:sz w:val="22"/>
        </w:rPr>
        <w:t>과숙한</w:t>
      </w:r>
    </w:p>
    <w:p w:rsidR="00BB7C32" w:rsidRPr="000B0A01" w:rsidRDefault="00364325" w:rsidP="00BB7C32">
      <w:pPr>
        <w:rPr>
          <w:rFonts w:ascii="SimSun" w:eastAsia="SimSun" w:hAnsi="SimSun"/>
          <w:sz w:val="22"/>
        </w:rPr>
      </w:pPr>
      <w:r w:rsidRPr="000B0A01">
        <w:rPr>
          <w:rFonts w:ascii="SimSun" w:eastAsia="SimSun" w:hAnsi="SimSun"/>
          <w:sz w:val="22"/>
        </w:rPr>
        <w:t>1.</w:t>
      </w:r>
      <w:r w:rsidR="001E06D7" w:rsidRPr="000B0A01">
        <w:rPr>
          <w:rFonts w:ascii="SimSun" w:eastAsia="SimSun" w:hAnsi="SimSun"/>
          <w:sz w:val="22"/>
        </w:rPr>
        <w:t xml:space="preserve"> </w:t>
      </w:r>
      <w:hyperlink r:id="rId6" w:history="1">
        <w:r w:rsidR="00375B15" w:rsidRPr="000B0A01">
          <w:rPr>
            <w:rStyle w:val="a3"/>
            <w:rFonts w:ascii="SimSun" w:eastAsia="SimSun" w:hAnsi="SimSun"/>
            <w:color w:val="auto"/>
            <w:sz w:val="22"/>
          </w:rPr>
          <w:t>http://www.uzaobao.com/mon/keji/20201115/80938.html</w:t>
        </w:r>
      </w:hyperlink>
    </w:p>
    <w:p w:rsidR="00375B15" w:rsidRPr="000B0A01" w:rsidRDefault="00375B15" w:rsidP="008107E3">
      <w:pPr>
        <w:jc w:val="center"/>
        <w:rPr>
          <w:rFonts w:ascii="SimSun" w:eastAsia="SimSun" w:hAnsi="SimSun"/>
          <w:b/>
          <w:sz w:val="22"/>
          <w:lang w:eastAsia="zh-CN"/>
        </w:rPr>
      </w:pPr>
      <w:r w:rsidRPr="000B0A01">
        <w:rPr>
          <w:rFonts w:ascii="SimSun" w:eastAsia="SimSun" w:hAnsi="SimSun" w:hint="eastAsia"/>
          <w:b/>
          <w:sz w:val="22"/>
          <w:lang w:eastAsia="zh-CN"/>
        </w:rPr>
        <w:t>社论：亚太自贸区之争 成中美博弈战场</w:t>
      </w:r>
    </w:p>
    <w:p w:rsidR="00375B15" w:rsidRPr="000B0A01" w:rsidRDefault="00375B15" w:rsidP="0082556E">
      <w:pPr>
        <w:shd w:val="clear" w:color="auto" w:fill="FFFFFF"/>
        <w:spacing w:line="255" w:lineRule="atLeast"/>
        <w:jc w:val="center"/>
        <w:rPr>
          <w:rFonts w:ascii="SimSun" w:eastAsia="SimSun" w:hAnsi="SimSun" w:hint="eastAsia"/>
          <w:b/>
          <w:sz w:val="22"/>
          <w:lang w:eastAsia="zh-CN"/>
        </w:rPr>
      </w:pPr>
      <w:r w:rsidRPr="000B0A01">
        <w:rPr>
          <w:rFonts w:ascii="SimSun" w:eastAsia="SimSun" w:hAnsi="SimSun" w:hint="eastAsia"/>
          <w:b/>
          <w:sz w:val="22"/>
          <w:lang w:eastAsia="zh-CN"/>
        </w:rPr>
        <w:t>时间:2020-11-15 11:57</w:t>
      </w:r>
      <w:r w:rsidR="008107E3" w:rsidRPr="000B0A01">
        <w:rPr>
          <w:rFonts w:ascii="SimSun" w:eastAsia="SimSun" w:hAnsi="SimSun"/>
          <w:b/>
          <w:sz w:val="22"/>
          <w:lang w:eastAsia="zh-CN"/>
        </w:rPr>
        <w:t xml:space="preserve"> </w:t>
      </w:r>
      <w:r w:rsidRPr="000B0A01">
        <w:rPr>
          <w:rFonts w:ascii="SimSun" w:eastAsia="SimSun" w:hAnsi="SimSun" w:hint="eastAsia"/>
          <w:b/>
          <w:sz w:val="22"/>
          <w:lang w:eastAsia="zh-CN"/>
        </w:rPr>
        <w:t>内容来源:</w:t>
      </w:r>
      <w:hyperlink r:id="rId7" w:tgtFrame="_blank" w:history="1">
        <w:r w:rsidRPr="000B0A01">
          <w:rPr>
            <w:rStyle w:val="a3"/>
            <w:rFonts w:ascii="SimSun" w:eastAsia="SimSun" w:hAnsi="SimSun" w:hint="eastAsia"/>
            <w:b/>
            <w:color w:val="auto"/>
            <w:sz w:val="22"/>
            <w:lang w:eastAsia="zh-CN"/>
          </w:rPr>
          <w:t>联合早报</w:t>
        </w:r>
      </w:hyperlink>
      <w:r w:rsidRPr="000B0A01">
        <w:rPr>
          <w:rFonts w:ascii="SimSun" w:eastAsia="SimSun" w:hAnsi="SimSun" w:hint="eastAsia"/>
          <w:b/>
          <w:sz w:val="22"/>
          <w:lang w:eastAsia="zh-CN"/>
        </w:rPr>
        <w:t> 版阅读：新闻归类:</w:t>
      </w:r>
      <w:hyperlink r:id="rId8" w:history="1">
        <w:r w:rsidRPr="000B0A01">
          <w:rPr>
            <w:rStyle w:val="a3"/>
            <w:rFonts w:ascii="SimSun" w:eastAsia="SimSun" w:hAnsi="SimSun" w:hint="eastAsia"/>
            <w:b/>
            <w:color w:val="auto"/>
            <w:sz w:val="22"/>
            <w:lang w:eastAsia="zh-CN"/>
          </w:rPr>
          <w:t>观点评论</w:t>
        </w:r>
      </w:hyperlink>
    </w:p>
    <w:p w:rsidR="007166E0" w:rsidRPr="000B0A01" w:rsidRDefault="007166E0" w:rsidP="00375B15">
      <w:pPr>
        <w:pStyle w:val="a4"/>
        <w:shd w:val="clear" w:color="auto" w:fill="FFFFFF"/>
        <w:spacing w:before="0" w:beforeAutospacing="0" w:after="288" w:afterAutospacing="0" w:line="375" w:lineRule="atLeast"/>
        <w:ind w:right="48" w:firstLine="480"/>
        <w:rPr>
          <w:rFonts w:ascii="SimSun" w:eastAsia="SimSun" w:hAnsi="SimSun"/>
          <w:b/>
          <w:spacing w:val="6"/>
          <w:sz w:val="22"/>
          <w:szCs w:val="22"/>
          <w:lang w:eastAsia="zh-CN"/>
        </w:rPr>
      </w:pPr>
    </w:p>
    <w:p w:rsidR="00375B15" w:rsidRPr="000B0A01" w:rsidRDefault="00375B15" w:rsidP="00375B15">
      <w:pPr>
        <w:pStyle w:val="a4"/>
        <w:shd w:val="clear" w:color="auto" w:fill="FFFFFF"/>
        <w:spacing w:before="0" w:beforeAutospacing="0" w:after="288" w:afterAutospacing="0" w:line="375" w:lineRule="atLeast"/>
        <w:ind w:right="48" w:firstLine="480"/>
        <w:rPr>
          <w:rFonts w:ascii="SimSun" w:eastAsia="SimSun" w:hAnsi="SimSun" w:hint="eastAsia"/>
          <w:b/>
          <w:spacing w:val="6"/>
          <w:sz w:val="22"/>
          <w:szCs w:val="22"/>
          <w:lang w:eastAsia="zh-CN"/>
        </w:rPr>
      </w:pPr>
      <w:r w:rsidRPr="000B0A01">
        <w:rPr>
          <w:rFonts w:ascii="SimSun" w:eastAsia="SimSun" w:hAnsi="SimSun" w:hint="eastAsia"/>
          <w:b/>
          <w:spacing w:val="6"/>
          <w:sz w:val="22"/>
          <w:szCs w:val="22"/>
          <w:lang w:eastAsia="zh-CN"/>
        </w:rPr>
        <w:t>星岛日报社论</w:t>
      </w:r>
      <w:r w:rsidR="002F0096" w:rsidRPr="000B0A01">
        <w:rPr>
          <w:rFonts w:ascii="SimSun" w:eastAsia="SimSun" w:hAnsi="SimSun" w:hint="eastAsia"/>
          <w:spacing w:val="6"/>
          <w:sz w:val="22"/>
          <w:szCs w:val="22"/>
          <w:lang w:eastAsia="zh-CN"/>
        </w:rPr>
        <w:t>（亲中</w:t>
      </w:r>
      <w:r w:rsidR="002F0096" w:rsidRPr="000B0A01">
        <w:rPr>
          <w:rFonts w:ascii="SimSun" w:eastAsia="SimSun" w:hAnsi="SimSun"/>
          <w:spacing w:val="6"/>
          <w:sz w:val="22"/>
          <w:szCs w:val="22"/>
          <w:lang w:eastAsia="zh-CN"/>
        </w:rPr>
        <w:t>倾向港</w:t>
      </w:r>
      <w:r w:rsidR="002F0096" w:rsidRPr="000B0A01">
        <w:rPr>
          <w:rFonts w:ascii="SimSun" w:eastAsia="SimSun" w:hAnsi="SimSun" w:hint="eastAsia"/>
          <w:spacing w:val="6"/>
          <w:sz w:val="22"/>
          <w:szCs w:val="22"/>
          <w:lang w:eastAsia="zh-CN"/>
        </w:rPr>
        <w:t>媒</w:t>
      </w:r>
      <w:r w:rsidR="00C02444" w:rsidRPr="000B0A01">
        <w:rPr>
          <w:rFonts w:ascii="SimSun" w:eastAsia="SimSun" w:hAnsi="SimSun" w:hint="eastAsia"/>
          <w:spacing w:val="6"/>
          <w:sz w:val="22"/>
          <w:szCs w:val="22"/>
          <w:lang w:eastAsia="zh-CN"/>
        </w:rPr>
        <w:t>）</w:t>
      </w:r>
    </w:p>
    <w:p w:rsidR="00375B15" w:rsidRPr="000B0A01" w:rsidRDefault="00375B15" w:rsidP="00375B15">
      <w:pPr>
        <w:pStyle w:val="a4"/>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0B0A01">
        <w:rPr>
          <w:rFonts w:ascii="SimSun" w:eastAsia="SimSun" w:hAnsi="SimSun" w:hint="eastAsia"/>
          <w:spacing w:val="6"/>
          <w:sz w:val="22"/>
          <w:szCs w:val="22"/>
          <w:lang w:eastAsia="zh-CN"/>
        </w:rPr>
        <w:t>亚细安十国与中、日、韩、澳、纽将在今天亚细安峰会上，签署“区域全面经济伙伴关系协定”（RCEP），成立全球最大自由贸易区。此举不但有助中国突破美国总统特朗普的脱鈎封杀行动，就算美国新总统拜登重返“全面与进步跨太平洋伙伴关系协定”（CPTPP），要再借此围堵中国，亦会显得更困难。RCEP与CPTPP谁能主导亚太经贸，将是中美的重要战场。</w:t>
      </w:r>
    </w:p>
    <w:p w:rsidR="00375B15" w:rsidRPr="000B0A01" w:rsidRDefault="00375B15" w:rsidP="00375B15">
      <w:pPr>
        <w:pStyle w:val="a4"/>
        <w:shd w:val="clear" w:color="auto" w:fill="FFFFFF"/>
        <w:spacing w:before="0" w:beforeAutospacing="0" w:after="288" w:afterAutospacing="0" w:line="375" w:lineRule="atLeast"/>
        <w:ind w:right="48" w:firstLine="480"/>
        <w:rPr>
          <w:rFonts w:ascii="SimSun" w:eastAsia="SimSun" w:hAnsi="SimSun"/>
          <w:spacing w:val="6"/>
          <w:sz w:val="22"/>
          <w:szCs w:val="22"/>
          <w:lang w:eastAsia="zh-CN"/>
        </w:rPr>
      </w:pPr>
      <w:r w:rsidRPr="000B0A01">
        <w:rPr>
          <w:rFonts w:ascii="SimSun" w:eastAsia="SimSun" w:hAnsi="SimSun" w:hint="eastAsia"/>
          <w:spacing w:val="6"/>
          <w:sz w:val="22"/>
          <w:szCs w:val="22"/>
          <w:lang w:eastAsia="zh-CN"/>
        </w:rPr>
        <w:t>RCEP在筹组时共有十六国，印度在后期不愿加入，故现在只有十五国。虽然缺少了印度，RCEP仍占全球GDP总量约三成半、人口逾三成，将成全球最大自贸区。RCEP成立后，成员国将互相降低关税、强化供应链，以及制订新电商规则，将大步推动会员国之间的经贸往来。</w:t>
      </w:r>
    </w:p>
    <w:p w:rsidR="00474674" w:rsidRPr="000B0A01" w:rsidRDefault="00474674" w:rsidP="00474674">
      <w:pPr>
        <w:rPr>
          <w:rFonts w:ascii="SimSun" w:eastAsia="SimSun" w:hAnsi="SimSun" w:cs="바탕체"/>
          <w:spacing w:val="6"/>
          <w:sz w:val="22"/>
          <w:u w:val="single"/>
        </w:rPr>
      </w:pPr>
      <w:r w:rsidRPr="000B0A01">
        <w:rPr>
          <w:rFonts w:ascii="SimSun" w:eastAsia="SimSun" w:hAnsi="SimSun" w:hint="eastAsia"/>
          <w:spacing w:val="6"/>
          <w:sz w:val="22"/>
          <w:u w:val="single"/>
          <w:lang w:eastAsia="zh-CN"/>
        </w:rPr>
        <w:t xml:space="preserve">注释： </w:t>
      </w:r>
      <w:r w:rsidRPr="000B0A01">
        <w:rPr>
          <w:rFonts w:ascii="SimSun" w:eastAsia="SimSun" w:hAnsi="SimSun" w:hint="eastAsia"/>
          <w:spacing w:val="6"/>
          <w:sz w:val="22"/>
          <w:u w:val="single"/>
          <w:lang w:eastAsia="zh-CN"/>
        </w:rPr>
        <w:t>RCEP</w:t>
      </w:r>
      <w:r w:rsidRPr="000B0A01">
        <w:rPr>
          <w:rFonts w:ascii="SimSun" w:eastAsia="SimSun" w:hAnsi="SimSun"/>
          <w:spacing w:val="6"/>
          <w:sz w:val="22"/>
          <w:u w:val="single"/>
          <w:lang w:eastAsia="zh-CN"/>
        </w:rPr>
        <w:t xml:space="preserve"> </w:t>
      </w:r>
      <w:r w:rsidRPr="000B0A01">
        <w:rPr>
          <w:rFonts w:ascii="SimSun" w:eastAsia="SimSun" w:hAnsi="SimSun" w:cs="바탕체" w:hint="eastAsia"/>
          <w:spacing w:val="6"/>
          <w:sz w:val="22"/>
          <w:u w:val="single"/>
        </w:rPr>
        <w:t>(</w:t>
      </w:r>
      <w:r w:rsidRPr="000B0A01">
        <w:rPr>
          <w:rFonts w:ascii="SimSun" w:eastAsia="SimSun" w:hAnsi="SimSun" w:cs="Arial"/>
          <w:sz w:val="22"/>
          <w:u w:val="single"/>
          <w:shd w:val="clear" w:color="auto" w:fill="FFFFFF"/>
        </w:rPr>
        <w:t>Regional Comprehensive Economic Partnership</w:t>
      </w:r>
      <w:r w:rsidRPr="000B0A01">
        <w:rPr>
          <w:rFonts w:ascii="SimSun" w:eastAsia="SimSun" w:hAnsi="SimSun" w:cs="바탕체" w:hint="eastAsia"/>
          <w:spacing w:val="6"/>
          <w:sz w:val="22"/>
          <w:u w:val="single"/>
        </w:rPr>
        <w:t>)</w:t>
      </w:r>
    </w:p>
    <w:p w:rsidR="00474674" w:rsidRPr="000B0A01" w:rsidRDefault="00474674" w:rsidP="00512F03">
      <w:pPr>
        <w:ind w:firstLineChars="350" w:firstLine="812"/>
        <w:rPr>
          <w:rFonts w:ascii="SimSun" w:eastAsia="SimSun" w:hAnsi="SimSun" w:hint="eastAsia"/>
          <w:sz w:val="22"/>
          <w:u w:val="single"/>
        </w:rPr>
      </w:pPr>
      <w:r w:rsidRPr="000B0A01">
        <w:rPr>
          <w:rFonts w:ascii="SimSun" w:eastAsia="SimSun" w:hAnsi="SimSun" w:hint="eastAsia"/>
          <w:spacing w:val="6"/>
          <w:sz w:val="22"/>
          <w:u w:val="single"/>
          <w:lang w:eastAsia="zh-CN"/>
        </w:rPr>
        <w:t>CPTPP</w:t>
      </w:r>
      <w:r w:rsidRPr="000B0A01">
        <w:rPr>
          <w:rFonts w:ascii="SimSun" w:eastAsia="SimSun" w:hAnsi="SimSun"/>
          <w:spacing w:val="6"/>
          <w:sz w:val="22"/>
          <w:u w:val="single"/>
          <w:lang w:eastAsia="zh-CN"/>
        </w:rPr>
        <w:t xml:space="preserve"> (</w:t>
      </w:r>
      <w:r w:rsidRPr="000B0A01">
        <w:rPr>
          <w:rFonts w:ascii="SimSun" w:eastAsia="SimSun" w:hAnsi="SimSun" w:cs="Arial"/>
          <w:sz w:val="22"/>
          <w:u w:val="single"/>
          <w:shd w:val="clear" w:color="auto" w:fill="FFFFFF"/>
        </w:rPr>
        <w:t>Comprehensive Progressive Trans-Pacific Partnership</w:t>
      </w:r>
      <w:r w:rsidRPr="000B0A01">
        <w:rPr>
          <w:rFonts w:ascii="SimSun" w:eastAsia="SimSun" w:hAnsi="SimSun"/>
          <w:spacing w:val="6"/>
          <w:sz w:val="22"/>
          <w:u w:val="single"/>
          <w:lang w:eastAsia="zh-CN"/>
        </w:rPr>
        <w:t>)</w:t>
      </w:r>
    </w:p>
    <w:p w:rsidR="00375B15" w:rsidRPr="000B0A01" w:rsidRDefault="00375B15" w:rsidP="00375B15">
      <w:pPr>
        <w:pStyle w:val="a4"/>
        <w:shd w:val="clear" w:color="auto" w:fill="FFFFFF"/>
        <w:spacing w:before="0" w:beforeAutospacing="0" w:after="288" w:afterAutospacing="0" w:line="375" w:lineRule="atLeast"/>
        <w:ind w:right="48" w:firstLine="480"/>
        <w:rPr>
          <w:rFonts w:ascii="SimSun" w:eastAsia="SimSun" w:hAnsi="SimSun" w:hint="eastAsia"/>
          <w:b/>
          <w:spacing w:val="6"/>
          <w:sz w:val="22"/>
          <w:szCs w:val="22"/>
          <w:lang w:eastAsia="zh-CN"/>
        </w:rPr>
      </w:pPr>
      <w:r w:rsidRPr="000B0A01">
        <w:rPr>
          <w:rFonts w:ascii="SimSun" w:eastAsia="SimSun" w:hAnsi="SimSun" w:hint="eastAsia"/>
          <w:b/>
          <w:spacing w:val="6"/>
          <w:sz w:val="22"/>
          <w:szCs w:val="22"/>
          <w:lang w:eastAsia="zh-CN"/>
        </w:rPr>
        <w:t>藉协定突破围堵</w:t>
      </w:r>
      <w:r w:rsidR="00B60DE2" w:rsidRPr="000B0A01">
        <w:rPr>
          <w:rFonts w:ascii="SimSun" w:eastAsia="SimSun" w:hAnsi="SimSun" w:hint="eastAsia"/>
          <w:b/>
          <w:spacing w:val="6"/>
          <w:sz w:val="22"/>
          <w:szCs w:val="22"/>
          <w:lang w:eastAsia="zh-CN"/>
        </w:rPr>
        <w:t xml:space="preserve"> </w:t>
      </w:r>
      <w:r w:rsidRPr="000B0A01">
        <w:rPr>
          <w:rFonts w:ascii="SimSun" w:eastAsia="SimSun" w:hAnsi="SimSun" w:hint="eastAsia"/>
          <w:b/>
          <w:spacing w:val="6"/>
          <w:sz w:val="22"/>
          <w:szCs w:val="22"/>
          <w:lang w:eastAsia="zh-CN"/>
        </w:rPr>
        <w:t>对华重要</w:t>
      </w:r>
    </w:p>
    <w:p w:rsidR="00375B15" w:rsidRPr="000B0A01" w:rsidRDefault="00375B15" w:rsidP="00375B15">
      <w:pPr>
        <w:pStyle w:val="a4"/>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0B0A01">
        <w:rPr>
          <w:rFonts w:ascii="SimSun" w:eastAsia="SimSun" w:hAnsi="SimSun" w:hint="eastAsia"/>
          <w:spacing w:val="6"/>
          <w:sz w:val="22"/>
          <w:szCs w:val="22"/>
          <w:lang w:eastAsia="zh-CN"/>
        </w:rPr>
        <w:t>中国对RCEP寄望甚殷，在背后致力推动其成立。此因中国相信愈开放的全球贸易体系，对中国经济改革及国际地位愈有利，而且中国占RCEP的经济总量逾一半，在RCEP的影响力毋庸置疑，可成为中国突破美国孤立的重要渠道。</w:t>
      </w:r>
    </w:p>
    <w:p w:rsidR="00375B15" w:rsidRPr="000B0A01" w:rsidRDefault="00375B15" w:rsidP="00375B15">
      <w:pPr>
        <w:pStyle w:val="a4"/>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0B0A01">
        <w:rPr>
          <w:rFonts w:ascii="SimSun" w:eastAsia="SimSun" w:hAnsi="SimSun" w:hint="eastAsia"/>
          <w:spacing w:val="6"/>
          <w:sz w:val="22"/>
          <w:szCs w:val="22"/>
          <w:lang w:eastAsia="zh-CN"/>
        </w:rPr>
        <w:t>美国前总统奥巴马在2010年宣布重返亚洲政策，目的在围堵中国，其中重要一招就是成立CPTPP的前身TPP（“跨太平洋战略经济伙伴关系协定”）。TPP一方面大力拉拢亚太国家加入，另方面则排斥中国，务令TPP成为孤立中国的工具。但特朗普2017年1月出任美国总统后，就立即退出TPP，令其群龙无首，发展随即放慢，在2018年正式成立时并改称CPTPP。</w:t>
      </w:r>
    </w:p>
    <w:p w:rsidR="00375B15" w:rsidRPr="000B0A01" w:rsidRDefault="00375B15" w:rsidP="00375B15">
      <w:pPr>
        <w:pStyle w:val="a4"/>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0B0A01">
        <w:rPr>
          <w:rFonts w:ascii="SimSun" w:eastAsia="SimSun" w:hAnsi="SimSun" w:hint="eastAsia"/>
          <w:spacing w:val="6"/>
          <w:sz w:val="22"/>
          <w:szCs w:val="22"/>
          <w:lang w:eastAsia="zh-CN"/>
        </w:rPr>
        <w:t>CPTPP出师不利，加速了RCEP的商讨。此因CPTPP的十一个成员国中，日、澳、纽、新、马、越南和汶莱七国同时参与了RCEP，既然CPTPP前景有限，自然寄望RCEP</w:t>
      </w:r>
      <w:r w:rsidRPr="000B0A01">
        <w:rPr>
          <w:rFonts w:ascii="SimSun" w:eastAsia="SimSun" w:hAnsi="SimSun" w:hint="eastAsia"/>
          <w:spacing w:val="6"/>
          <w:sz w:val="22"/>
          <w:szCs w:val="22"/>
          <w:lang w:eastAsia="zh-CN"/>
        </w:rPr>
        <w:lastRenderedPageBreak/>
        <w:t>尽快成立，另辟途径谋取亚太经贸发展的利益。特朗普反对区域性自贸协议，退出TPP，希望用逐个击破方式，与亚太国家单对单签署自贸协议，为美国攫取最大利益，此手法却间接帮助中国突破奥巴马布下的围堵中国阵线。</w:t>
      </w:r>
    </w:p>
    <w:p w:rsidR="00375B15" w:rsidRPr="000B0A01" w:rsidRDefault="00375B15" w:rsidP="00375B15">
      <w:pPr>
        <w:pStyle w:val="a4"/>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0B0A01">
        <w:rPr>
          <w:rFonts w:ascii="SimSun" w:eastAsia="SimSun" w:hAnsi="SimSun" w:hint="eastAsia"/>
          <w:spacing w:val="6"/>
          <w:sz w:val="22"/>
          <w:szCs w:val="22"/>
          <w:lang w:eastAsia="zh-CN"/>
        </w:rPr>
        <w:t>此外，特朗普要与中国脱鈎，欲将中国踢出全球生产链，在RCEP建立后，亦会遇到更大挑战。此因中国可藉RCEP笼络亚太十四国，强化占全球GDP两成产值的国家的生产链连系，美国要撬动中国与全球生产链的连系，将要克服更多障碍。怪不得美国媒体视RCEP的成立，是拜登对华政策的一大挑战。</w:t>
      </w:r>
    </w:p>
    <w:p w:rsidR="00375B15" w:rsidRPr="000B0A01" w:rsidRDefault="00375B15" w:rsidP="00375B15">
      <w:pPr>
        <w:pStyle w:val="a4"/>
        <w:shd w:val="clear" w:color="auto" w:fill="FFFFFF"/>
        <w:spacing w:before="0" w:beforeAutospacing="0" w:after="288" w:afterAutospacing="0" w:line="375" w:lineRule="atLeast"/>
        <w:ind w:right="48" w:firstLine="480"/>
        <w:rPr>
          <w:rFonts w:ascii="SimSun" w:eastAsia="SimSun" w:hAnsi="SimSun" w:hint="eastAsia"/>
          <w:b/>
          <w:spacing w:val="6"/>
          <w:sz w:val="22"/>
          <w:szCs w:val="22"/>
          <w:lang w:eastAsia="zh-CN"/>
        </w:rPr>
      </w:pPr>
      <w:r w:rsidRPr="000B0A01">
        <w:rPr>
          <w:rFonts w:ascii="SimSun" w:eastAsia="SimSun" w:hAnsi="SimSun" w:hint="eastAsia"/>
          <w:b/>
          <w:spacing w:val="6"/>
          <w:sz w:val="22"/>
          <w:szCs w:val="22"/>
          <w:lang w:eastAsia="zh-CN"/>
        </w:rPr>
        <w:t>拜登料故技重施 争主导权</w:t>
      </w:r>
    </w:p>
    <w:p w:rsidR="00375B15" w:rsidRPr="000B0A01" w:rsidRDefault="00375B15" w:rsidP="00375B15">
      <w:pPr>
        <w:pStyle w:val="a4"/>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0B0A01">
        <w:rPr>
          <w:rFonts w:ascii="SimSun" w:eastAsia="SimSun" w:hAnsi="SimSun" w:hint="eastAsia"/>
          <w:spacing w:val="6"/>
          <w:sz w:val="22"/>
          <w:szCs w:val="22"/>
          <w:lang w:eastAsia="zh-CN"/>
        </w:rPr>
        <w:t>拜登对华政策将重施奥巴马路线，故他明年一月就任总统后，势必重返CPTPP，希望藉此团结亚太国家，重建美国领导亚太国家的地位。然而经过特朗普退出TPP的折腾，一些TPP成员国私下并不满意美国对此呼之则来、挥之则去，认为美国只视其为遏制中国工具，没有尊重亚太国家的利益。现在拜登要重返CPTPP，相信还要一段时间磨合，才能重建信任。</w:t>
      </w:r>
    </w:p>
    <w:p w:rsidR="00375B15" w:rsidRPr="000B0A01" w:rsidRDefault="00375B15" w:rsidP="00375B15">
      <w:pPr>
        <w:pStyle w:val="a4"/>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0B0A01">
        <w:rPr>
          <w:rFonts w:ascii="SimSun" w:eastAsia="SimSun" w:hAnsi="SimSun" w:hint="eastAsia"/>
          <w:spacing w:val="6"/>
          <w:sz w:val="22"/>
          <w:szCs w:val="22"/>
          <w:lang w:eastAsia="zh-CN"/>
        </w:rPr>
        <w:t>相信拜登很可能为此向其成员国释出善意和让利，争取它们跟从美国的领导。只要这些亚太国家减少对RCEP的依赖，就可弱化RCEP，间接打击了中国；其次，拜登还可实现当日奥巴马的大计，当年TPP筹组时，奥巴马已准备推动TPP进一步扩张，吸纳韩国、菲律宾、泰国、印尼、哥伦比亚和台湾等国家或地区，针对中国建起更强大的围堵网。拜登在CPTPP站稳脚跟后，将可重拾此扩张计划。</w:t>
      </w:r>
    </w:p>
    <w:p w:rsidR="00375B15" w:rsidRPr="000B0A01" w:rsidRDefault="00375B15" w:rsidP="00375B15">
      <w:pPr>
        <w:pStyle w:val="a4"/>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0B0A01">
        <w:rPr>
          <w:rFonts w:ascii="SimSun" w:eastAsia="SimSun" w:hAnsi="SimSun" w:hint="eastAsia"/>
          <w:spacing w:val="6"/>
          <w:sz w:val="22"/>
          <w:szCs w:val="22"/>
          <w:lang w:eastAsia="zh-CN"/>
        </w:rPr>
        <w:t>RCEP的成立有助中国突破美国遏制，而拜登势将透过CPTPP作出反击，这场博弈对中国与拜登的角力至为重要。未来亚太经贸是RCEP还是CPTPP主导浮沉，背后将决定中美在此地区的影响力谁消谁长。</w:t>
      </w:r>
    </w:p>
    <w:p w:rsidR="00375B15" w:rsidRPr="000B0A01" w:rsidRDefault="002245E0" w:rsidP="004B0963">
      <w:pPr>
        <w:jc w:val="left"/>
        <w:rPr>
          <w:rFonts w:ascii="SimSun" w:eastAsia="SimSun" w:hAnsi="SimSun"/>
          <w:sz w:val="22"/>
          <w:lang w:eastAsia="zh-CN"/>
        </w:rPr>
      </w:pPr>
      <w:r w:rsidRPr="000B0A01">
        <w:rPr>
          <w:rFonts w:ascii="SimSun" w:eastAsia="SimSun" w:hAnsi="SimSun"/>
          <w:noProof/>
          <w:sz w:val="22"/>
        </w:rPr>
        <w:drawing>
          <wp:inline distT="0" distB="0" distL="0" distR="0" wp14:anchorId="1CDC8254" wp14:editId="5280A482">
            <wp:extent cx="1780309" cy="2109593"/>
            <wp:effectExtent l="0" t="0" r="0" b="508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17163" cy="2153264"/>
                    </a:xfrm>
                    <a:prstGeom prst="rect">
                      <a:avLst/>
                    </a:prstGeom>
                  </pic:spPr>
                </pic:pic>
              </a:graphicData>
            </a:graphic>
          </wp:inline>
        </w:drawing>
      </w:r>
      <w:r w:rsidRPr="000B0A01">
        <w:rPr>
          <w:rFonts w:ascii="SimSun" w:eastAsia="SimSun" w:hAnsi="SimSun"/>
          <w:noProof/>
          <w:sz w:val="22"/>
        </w:rPr>
        <w:drawing>
          <wp:inline distT="0" distB="0" distL="0" distR="0" wp14:anchorId="2C3400D2" wp14:editId="621039D9">
            <wp:extent cx="1772920" cy="1631231"/>
            <wp:effectExtent l="0" t="0" r="0" b="762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29199" cy="1683012"/>
                    </a:xfrm>
                    <a:prstGeom prst="rect">
                      <a:avLst/>
                    </a:prstGeom>
                  </pic:spPr>
                </pic:pic>
              </a:graphicData>
            </a:graphic>
          </wp:inline>
        </w:drawing>
      </w:r>
    </w:p>
    <w:p w:rsidR="00E56E51" w:rsidRPr="000B0A01" w:rsidRDefault="00364325" w:rsidP="00E56E51">
      <w:pPr>
        <w:pStyle w:val="2"/>
        <w:shd w:val="clear" w:color="auto" w:fill="FFFFFF"/>
        <w:spacing w:before="0" w:beforeAutospacing="0" w:after="0" w:afterAutospacing="0" w:line="840" w:lineRule="atLeast"/>
        <w:rPr>
          <w:rFonts w:ascii="SimSun" w:eastAsia="SimSun" w:hAnsi="SimSun" w:hint="eastAsia"/>
          <w:b w:val="0"/>
          <w:sz w:val="22"/>
          <w:szCs w:val="22"/>
          <w:lang w:eastAsia="zh-CN"/>
        </w:rPr>
      </w:pPr>
      <w:r w:rsidRPr="000B0A01">
        <w:rPr>
          <w:rFonts w:ascii="SimSun" w:eastAsia="SimSun" w:hAnsi="SimSun" w:hint="eastAsia"/>
          <w:b w:val="0"/>
          <w:sz w:val="22"/>
          <w:szCs w:val="22"/>
          <w:lang w:eastAsia="zh-CN"/>
        </w:rPr>
        <w:lastRenderedPageBreak/>
        <w:t>2.</w:t>
      </w:r>
      <w:r w:rsidR="00B75969" w:rsidRPr="000B0A01">
        <w:rPr>
          <w:rFonts w:ascii="SimSun" w:eastAsia="SimSun" w:hAnsi="SimSun"/>
          <w:b w:val="0"/>
          <w:sz w:val="22"/>
          <w:szCs w:val="22"/>
          <w:lang w:eastAsia="zh-CN"/>
        </w:rPr>
        <w:t xml:space="preserve"> </w:t>
      </w:r>
      <w:hyperlink r:id="rId11" w:history="1">
        <w:r w:rsidR="00E56E51" w:rsidRPr="000B0A01">
          <w:rPr>
            <w:rStyle w:val="a3"/>
            <w:rFonts w:ascii="SimSun" w:eastAsia="SimSun" w:hAnsi="SimSun"/>
            <w:b w:val="0"/>
            <w:color w:val="auto"/>
            <w:sz w:val="22"/>
            <w:szCs w:val="22"/>
            <w:lang w:eastAsia="zh-CN"/>
          </w:rPr>
          <w:t>http://www.uzaobao.com/mon/keji/20201114/80903.html</w:t>
        </w:r>
      </w:hyperlink>
    </w:p>
    <w:p w:rsidR="00042508" w:rsidRPr="000B0A01" w:rsidRDefault="00042508" w:rsidP="00042508">
      <w:pPr>
        <w:rPr>
          <w:rFonts w:ascii="SimSun" w:eastAsia="SimSun" w:hAnsi="SimSun" w:cs="굴림" w:hint="eastAsia"/>
          <w:bCs/>
          <w:kern w:val="0"/>
          <w:sz w:val="22"/>
          <w:lang w:eastAsia="zh-CN"/>
        </w:rPr>
      </w:pPr>
    </w:p>
    <w:p w:rsidR="00B75969" w:rsidRPr="000B0A01" w:rsidRDefault="00B75969" w:rsidP="00042508">
      <w:pPr>
        <w:jc w:val="center"/>
        <w:rPr>
          <w:rFonts w:ascii="SimSun" w:eastAsia="SimSun" w:hAnsi="SimSun"/>
          <w:b/>
          <w:sz w:val="22"/>
          <w:lang w:eastAsia="zh-CN"/>
        </w:rPr>
      </w:pPr>
      <w:r w:rsidRPr="000B0A01">
        <w:rPr>
          <w:rFonts w:ascii="SimSun" w:eastAsia="SimSun" w:hAnsi="SimSun" w:hint="eastAsia"/>
          <w:b/>
          <w:sz w:val="22"/>
          <w:lang w:eastAsia="zh-CN"/>
        </w:rPr>
        <w:t>郑真：拜登必须回答两个对华根本问题</w:t>
      </w:r>
    </w:p>
    <w:p w:rsidR="00B75969" w:rsidRPr="000B0A01" w:rsidRDefault="00B75969" w:rsidP="00E56E51">
      <w:pPr>
        <w:jc w:val="center"/>
        <w:rPr>
          <w:rFonts w:ascii="SimSun" w:eastAsia="SimSun" w:hAnsi="SimSun" w:hint="eastAsia"/>
          <w:b/>
          <w:sz w:val="22"/>
          <w:lang w:eastAsia="zh-CN"/>
        </w:rPr>
      </w:pPr>
      <w:r w:rsidRPr="000B0A01">
        <w:rPr>
          <w:rFonts w:ascii="SimSun" w:eastAsia="SimSun" w:hAnsi="SimSun" w:hint="eastAsia"/>
          <w:b/>
          <w:sz w:val="22"/>
          <w:lang w:eastAsia="zh-CN"/>
        </w:rPr>
        <w:t>时间:2020-11-14 10:22内容来源:</w:t>
      </w:r>
      <w:hyperlink r:id="rId12" w:tgtFrame="_blank" w:history="1">
        <w:r w:rsidRPr="000B0A01">
          <w:rPr>
            <w:rFonts w:ascii="SimSun" w:eastAsia="SimSun" w:hAnsi="SimSun" w:cs="새굴림" w:hint="eastAsia"/>
            <w:b/>
            <w:sz w:val="22"/>
            <w:lang w:eastAsia="zh-CN"/>
          </w:rPr>
          <w:t>联合早报</w:t>
        </w:r>
      </w:hyperlink>
      <w:r w:rsidRPr="000B0A01">
        <w:rPr>
          <w:rFonts w:ascii="SimSun" w:eastAsia="SimSun" w:hAnsi="SimSun" w:hint="eastAsia"/>
          <w:b/>
          <w:sz w:val="22"/>
          <w:lang w:eastAsia="zh-CN"/>
        </w:rPr>
        <w:t> 版阅读：新闻归类:</w:t>
      </w:r>
      <w:hyperlink r:id="rId13" w:history="1">
        <w:r w:rsidRPr="000B0A01">
          <w:rPr>
            <w:rFonts w:ascii="SimSun" w:eastAsia="SimSun" w:hAnsi="SimSun" w:cs="새굴림" w:hint="eastAsia"/>
            <w:b/>
            <w:sz w:val="22"/>
            <w:lang w:eastAsia="zh-CN"/>
          </w:rPr>
          <w:t>观点评论</w:t>
        </w:r>
      </w:hyperlink>
    </w:p>
    <w:p w:rsidR="00B75969" w:rsidRPr="000B0A01" w:rsidRDefault="00B75969" w:rsidP="00B75969">
      <w:pPr>
        <w:pStyle w:val="a4"/>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0B0A01">
        <w:rPr>
          <w:rFonts w:ascii="SimSun" w:eastAsia="SimSun" w:hAnsi="SimSun" w:hint="eastAsia"/>
          <w:spacing w:val="6"/>
          <w:sz w:val="22"/>
          <w:szCs w:val="22"/>
          <w:lang w:eastAsia="zh-CN"/>
        </w:rPr>
        <w:t>作者：郑真</w:t>
      </w:r>
    </w:p>
    <w:p w:rsidR="00B75969" w:rsidRPr="000B0A01" w:rsidRDefault="00B75969" w:rsidP="00B75969">
      <w:pPr>
        <w:pStyle w:val="a4"/>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0B0A01">
        <w:rPr>
          <w:rFonts w:ascii="SimSun" w:eastAsia="SimSun" w:hAnsi="SimSun" w:hint="eastAsia"/>
          <w:spacing w:val="6"/>
          <w:sz w:val="22"/>
          <w:szCs w:val="22"/>
          <w:lang w:eastAsia="zh-CN"/>
        </w:rPr>
        <w:t>与特朗普拒不承认败选同时，拜登已经成为大多数人默认的美国下一任总统。拜登上台后的对华政策连日来成为热议的话题。基于各方梳理的拜登对华团队成员大多是奥巴马时代的老班底，不少人认为拜登的对华政策会延续奥巴马传统。</w:t>
      </w:r>
    </w:p>
    <w:p w:rsidR="00B75969" w:rsidRPr="000B0A01" w:rsidRDefault="00B75969" w:rsidP="00B75969">
      <w:pPr>
        <w:pStyle w:val="a4"/>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0B0A01">
        <w:rPr>
          <w:rFonts w:ascii="SimSun" w:eastAsia="SimSun" w:hAnsi="SimSun" w:hint="eastAsia"/>
          <w:spacing w:val="6"/>
          <w:sz w:val="22"/>
          <w:szCs w:val="22"/>
          <w:lang w:eastAsia="zh-CN"/>
        </w:rPr>
        <w:t>而事实上，即便美国希望儘快摆脱特朗普阴影，现实也不会倒退回奥巴马时代。奥巴马的对华外交传统已经不能应对当前的挑战。</w:t>
      </w:r>
    </w:p>
    <w:p w:rsidR="00B75969" w:rsidRPr="000B0A01" w:rsidRDefault="00B75969" w:rsidP="00B75969">
      <w:pPr>
        <w:pStyle w:val="a4"/>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0B0A01">
        <w:rPr>
          <w:rFonts w:ascii="SimSun" w:eastAsia="SimSun" w:hAnsi="SimSun" w:hint="eastAsia"/>
          <w:spacing w:val="6"/>
          <w:sz w:val="22"/>
          <w:szCs w:val="22"/>
          <w:lang w:eastAsia="zh-CN"/>
        </w:rPr>
        <w:t>当年，民主党奥巴马政府认识到对华接触政策失灵，于是推出了重返亚太政策、亚太再平衡政策。但在特朗普时代，贸易战、科技战轮番上演，提前将中美结构性矛盾撕裂给人们看。</w:t>
      </w:r>
    </w:p>
    <w:p w:rsidR="00B75969" w:rsidRPr="000B0A01" w:rsidRDefault="00B75969" w:rsidP="00B75969">
      <w:pPr>
        <w:pStyle w:val="a4"/>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0B0A01">
        <w:rPr>
          <w:rFonts w:ascii="SimSun" w:eastAsia="SimSun" w:hAnsi="SimSun" w:hint="eastAsia"/>
          <w:spacing w:val="6"/>
          <w:sz w:val="22"/>
          <w:szCs w:val="22"/>
          <w:lang w:eastAsia="zh-CN"/>
        </w:rPr>
        <w:t>过去四年，共和党、民主党的对华态度都发生了很大改变。美国上下一致认为中国是最主要的战略竞争对手。这一点是超出拜登过去的外交经验，也超出奥巴马当年对华政策的决策逻辑——俄罗斯是最重要的对手、中国是重要竞争者。</w:t>
      </w:r>
    </w:p>
    <w:p w:rsidR="00B75969" w:rsidRPr="000B0A01" w:rsidRDefault="00B75969" w:rsidP="00B75969">
      <w:pPr>
        <w:pStyle w:val="a4"/>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0B0A01">
        <w:rPr>
          <w:rFonts w:ascii="SimSun" w:eastAsia="SimSun" w:hAnsi="SimSun" w:hint="eastAsia"/>
          <w:spacing w:val="6"/>
          <w:sz w:val="22"/>
          <w:szCs w:val="22"/>
          <w:lang w:eastAsia="zh-CN"/>
        </w:rPr>
        <w:t>国际形势相比奥巴马时代也发生了很大变化。中美矛盾激化导致各国寻求在中美之间维持中立。美国的盟友们以及第三方势力对中国崛起已经有了充分的认识。</w:t>
      </w:r>
    </w:p>
    <w:p w:rsidR="00B75969" w:rsidRPr="000B0A01" w:rsidRDefault="00B75969" w:rsidP="00B75969">
      <w:pPr>
        <w:pStyle w:val="a4"/>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0B0A01">
        <w:rPr>
          <w:rFonts w:ascii="SimSun" w:eastAsia="SimSun" w:hAnsi="SimSun" w:hint="eastAsia"/>
          <w:spacing w:val="6"/>
          <w:sz w:val="22"/>
          <w:szCs w:val="22"/>
          <w:lang w:eastAsia="zh-CN"/>
        </w:rPr>
        <w:t>特朗普刚上台时美国的一些盟友抱有幻想，希望美国牵头组织对华阵线，但在特朗普不分敌友的攻击政策下，美国盟友们不少已经转头建立同中国的良性互动关系，比如日本过去几年改善了同中国的关系。</w:t>
      </w:r>
    </w:p>
    <w:p w:rsidR="00B75969" w:rsidRPr="000B0A01" w:rsidRDefault="00B75969" w:rsidP="00B75969">
      <w:pPr>
        <w:pStyle w:val="a4"/>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0B0A01">
        <w:rPr>
          <w:rFonts w:ascii="SimSun" w:eastAsia="SimSun" w:hAnsi="SimSun" w:hint="eastAsia"/>
          <w:spacing w:val="6"/>
          <w:sz w:val="22"/>
          <w:szCs w:val="22"/>
          <w:lang w:eastAsia="zh-CN"/>
        </w:rPr>
        <w:t>拜登上台后如果重返联合盟友的外交路线是否能够奏效还是未知数。</w:t>
      </w:r>
    </w:p>
    <w:p w:rsidR="00B75969" w:rsidRPr="000B0A01" w:rsidRDefault="00B75969" w:rsidP="00B75969">
      <w:pPr>
        <w:pStyle w:val="a4"/>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0B0A01">
        <w:rPr>
          <w:rFonts w:ascii="SimSun" w:eastAsia="SimSun" w:hAnsi="SimSun" w:hint="eastAsia"/>
          <w:spacing w:val="6"/>
          <w:sz w:val="22"/>
          <w:szCs w:val="22"/>
          <w:lang w:eastAsia="zh-CN"/>
        </w:rPr>
        <w:t>中国同样也不是奥巴马时代的中国了。经过贸易战的洗礼，中国国内民众的对美认识发生转变，对美国式自由民主的幻想越来越少，更加认识到美国霸权打压的严峻性。</w:t>
      </w:r>
    </w:p>
    <w:p w:rsidR="00B75969" w:rsidRPr="000B0A01" w:rsidRDefault="00B75969" w:rsidP="00B75969">
      <w:pPr>
        <w:pStyle w:val="a4"/>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0B0A01">
        <w:rPr>
          <w:rFonts w:ascii="SimSun" w:eastAsia="SimSun" w:hAnsi="SimSun" w:hint="eastAsia"/>
          <w:spacing w:val="6"/>
          <w:sz w:val="22"/>
          <w:szCs w:val="22"/>
          <w:lang w:eastAsia="zh-CN"/>
        </w:rPr>
        <w:lastRenderedPageBreak/>
        <w:t>抗击疫情成功后，中国民众的民族自信心倍增，对西方仰望的成分在逐步下降。美国民主党惯用的意识形态手段可施展的空间越来越小。</w:t>
      </w:r>
    </w:p>
    <w:p w:rsidR="00B75969" w:rsidRPr="000B0A01" w:rsidRDefault="00B75969" w:rsidP="00B75969">
      <w:pPr>
        <w:pStyle w:val="a4"/>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0B0A01">
        <w:rPr>
          <w:rFonts w:ascii="SimSun" w:eastAsia="SimSun" w:hAnsi="SimSun" w:hint="eastAsia"/>
          <w:spacing w:val="6"/>
          <w:sz w:val="22"/>
          <w:szCs w:val="22"/>
          <w:lang w:eastAsia="zh-CN"/>
        </w:rPr>
        <w:t>拜登必须针对新的形势给出新的应对方案。拜登需要回答两个根本问题：一是是否承认中国的崛起，二是如何同崛起后的中国打交道。特朗普给出的答案是拒不承认中国崛起，采用霸权打压中国的发展。</w:t>
      </w:r>
      <w:r w:rsidR="005C09FD" w:rsidRPr="000B0A01">
        <w:rPr>
          <w:rFonts w:ascii="SimSun" w:eastAsia="SimSun" w:hAnsi="SimSun" w:hint="eastAsia"/>
          <w:spacing w:val="6"/>
          <w:sz w:val="22"/>
          <w:szCs w:val="22"/>
          <w:lang w:eastAsia="zh-CN"/>
        </w:rPr>
        <w:t>拜登会做出何种选择？</w:t>
      </w:r>
      <w:r w:rsidRPr="000B0A01">
        <w:rPr>
          <w:rFonts w:ascii="SimSun" w:eastAsia="SimSun" w:hAnsi="SimSun" w:hint="eastAsia"/>
          <w:spacing w:val="6"/>
          <w:sz w:val="22"/>
          <w:szCs w:val="22"/>
          <w:lang w:eastAsia="zh-CN"/>
        </w:rPr>
        <w:t>各方拭目以待。</w:t>
      </w:r>
    </w:p>
    <w:p w:rsidR="00364325" w:rsidRPr="000B0A01" w:rsidRDefault="00364325">
      <w:pPr>
        <w:rPr>
          <w:rFonts w:ascii="SimSun" w:eastAsia="SimSun" w:hAnsi="SimSun" w:hint="eastAsia"/>
          <w:sz w:val="22"/>
          <w:lang w:eastAsia="zh-CN"/>
        </w:rPr>
      </w:pPr>
    </w:p>
    <w:p w:rsidR="00364325" w:rsidRPr="000B0A01" w:rsidRDefault="002F0096">
      <w:pPr>
        <w:rPr>
          <w:rFonts w:ascii="SimSun" w:eastAsia="SimSun" w:hAnsi="SimSun"/>
          <w:sz w:val="22"/>
          <w:lang w:eastAsia="zh-CN"/>
        </w:rPr>
      </w:pPr>
      <w:r w:rsidRPr="000B0A01">
        <w:rPr>
          <w:rFonts w:ascii="SimSun" w:eastAsia="SimSun" w:hAnsi="SimSun" w:hint="eastAsia"/>
          <w:sz w:val="22"/>
          <w:lang w:eastAsia="zh-CN"/>
        </w:rPr>
        <w:t xml:space="preserve">3. </w:t>
      </w:r>
      <w:hyperlink r:id="rId14" w:history="1">
        <w:r w:rsidRPr="000B0A01">
          <w:rPr>
            <w:rStyle w:val="a3"/>
            <w:rFonts w:ascii="SimSun" w:eastAsia="SimSun" w:hAnsi="SimSun"/>
            <w:color w:val="auto"/>
            <w:sz w:val="22"/>
            <w:lang w:eastAsia="zh-CN"/>
          </w:rPr>
          <w:t>http://www.uzaobao.com/mon/keji/20201112/80807.html</w:t>
        </w:r>
      </w:hyperlink>
    </w:p>
    <w:p w:rsidR="002F0096" w:rsidRPr="000B0A01" w:rsidRDefault="002F0096" w:rsidP="005019AB">
      <w:pPr>
        <w:jc w:val="center"/>
        <w:rPr>
          <w:rFonts w:ascii="SimSun" w:eastAsia="SimSun" w:hAnsi="SimSun"/>
          <w:b/>
          <w:sz w:val="22"/>
          <w:lang w:eastAsia="zh-CN"/>
        </w:rPr>
      </w:pPr>
      <w:r w:rsidRPr="000B0A01">
        <w:rPr>
          <w:rFonts w:ascii="SimSun" w:eastAsia="SimSun" w:hAnsi="SimSun" w:hint="eastAsia"/>
          <w:b/>
          <w:sz w:val="22"/>
          <w:lang w:eastAsia="zh-CN"/>
        </w:rPr>
        <w:t>社评：后特朗普时代的中国崛起之路</w:t>
      </w:r>
    </w:p>
    <w:p w:rsidR="002F0096" w:rsidRPr="000B0A01" w:rsidRDefault="002F0096" w:rsidP="005019AB">
      <w:pPr>
        <w:jc w:val="center"/>
        <w:rPr>
          <w:rFonts w:ascii="SimSun" w:eastAsia="SimSun" w:hAnsi="SimSun" w:hint="eastAsia"/>
          <w:sz w:val="22"/>
          <w:lang w:eastAsia="zh-CN"/>
        </w:rPr>
      </w:pPr>
      <w:r w:rsidRPr="000B0A01">
        <w:rPr>
          <w:rFonts w:ascii="SimSun" w:eastAsia="SimSun" w:hAnsi="SimSun" w:hint="eastAsia"/>
          <w:b/>
          <w:sz w:val="22"/>
          <w:lang w:eastAsia="zh-CN"/>
        </w:rPr>
        <w:t>时间:2020-11-12 11:40内容来源:</w:t>
      </w:r>
      <w:hyperlink r:id="rId15" w:tgtFrame="_blank" w:history="1">
        <w:r w:rsidRPr="000B0A01">
          <w:rPr>
            <w:rFonts w:ascii="SimSun" w:eastAsia="SimSun" w:hAnsi="SimSun" w:cs="새굴림" w:hint="eastAsia"/>
            <w:b/>
            <w:sz w:val="22"/>
            <w:lang w:eastAsia="zh-CN"/>
          </w:rPr>
          <w:t>联合早报</w:t>
        </w:r>
      </w:hyperlink>
      <w:r w:rsidRPr="000B0A01">
        <w:rPr>
          <w:rFonts w:ascii="SimSun" w:eastAsia="SimSun" w:hAnsi="SimSun" w:hint="eastAsia"/>
          <w:b/>
          <w:sz w:val="22"/>
          <w:lang w:eastAsia="zh-CN"/>
        </w:rPr>
        <w:t> 版阅读：新闻归类:</w:t>
      </w:r>
      <w:hyperlink r:id="rId16" w:history="1">
        <w:r w:rsidRPr="000B0A01">
          <w:rPr>
            <w:rFonts w:ascii="SimSun" w:eastAsia="SimSun" w:hAnsi="SimSun" w:cs="새굴림" w:hint="eastAsia"/>
            <w:b/>
            <w:sz w:val="22"/>
            <w:lang w:eastAsia="zh-CN"/>
          </w:rPr>
          <w:t>观点评论</w:t>
        </w:r>
      </w:hyperlink>
    </w:p>
    <w:p w:rsidR="002F0096" w:rsidRPr="000B0A01" w:rsidRDefault="002F0096" w:rsidP="002F0096">
      <w:pPr>
        <w:shd w:val="clear" w:color="auto" w:fill="FFFFFF"/>
        <w:spacing w:line="375" w:lineRule="atLeast"/>
        <w:jc w:val="left"/>
        <w:rPr>
          <w:rFonts w:ascii="SimSun" w:eastAsia="SimSun" w:hAnsi="SimSun" w:hint="eastAsia"/>
          <w:sz w:val="22"/>
          <w:lang w:eastAsia="zh-CN"/>
        </w:rPr>
      </w:pPr>
    </w:p>
    <w:p w:rsidR="002F0096" w:rsidRPr="000B0A01" w:rsidRDefault="002F0096" w:rsidP="002F0096">
      <w:pPr>
        <w:pStyle w:val="a4"/>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0B0A01">
        <w:rPr>
          <w:rFonts w:ascii="SimSun" w:eastAsia="SimSun" w:hAnsi="SimSun" w:hint="eastAsia"/>
          <w:b/>
          <w:spacing w:val="6"/>
          <w:sz w:val="22"/>
          <w:szCs w:val="22"/>
          <w:lang w:eastAsia="zh-CN"/>
        </w:rPr>
        <w:t>旺报社评</w:t>
      </w:r>
      <w:r w:rsidR="005019AB" w:rsidRPr="000B0A01">
        <w:rPr>
          <w:rFonts w:ascii="SimSun" w:eastAsia="SimSun" w:hAnsi="SimSun" w:hint="eastAsia"/>
          <w:spacing w:val="6"/>
          <w:sz w:val="22"/>
          <w:szCs w:val="22"/>
          <w:lang w:eastAsia="zh-CN"/>
        </w:rPr>
        <w:t>（台</w:t>
      </w:r>
      <w:r w:rsidR="005019AB" w:rsidRPr="000B0A01">
        <w:rPr>
          <w:rFonts w:ascii="SimSun" w:eastAsia="SimSun" w:hAnsi="SimSun"/>
          <w:spacing w:val="6"/>
          <w:sz w:val="22"/>
          <w:szCs w:val="22"/>
          <w:lang w:eastAsia="zh-CN"/>
        </w:rPr>
        <w:t>媒</w:t>
      </w:r>
      <w:r w:rsidR="005019AB" w:rsidRPr="000B0A01">
        <w:rPr>
          <w:rFonts w:ascii="SimSun" w:eastAsia="SimSun" w:hAnsi="SimSun" w:hint="eastAsia"/>
          <w:spacing w:val="6"/>
          <w:sz w:val="22"/>
          <w:szCs w:val="22"/>
          <w:lang w:eastAsia="zh-CN"/>
        </w:rPr>
        <w:t>）</w:t>
      </w:r>
    </w:p>
    <w:p w:rsidR="002F0096" w:rsidRPr="000B0A01" w:rsidRDefault="002F0096" w:rsidP="002F0096">
      <w:pPr>
        <w:pStyle w:val="a4"/>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0B0A01">
        <w:rPr>
          <w:rFonts w:ascii="SimSun" w:eastAsia="SimSun" w:hAnsi="SimSun" w:hint="eastAsia"/>
          <w:spacing w:val="6"/>
          <w:sz w:val="22"/>
          <w:szCs w:val="22"/>
          <w:lang w:eastAsia="zh-CN"/>
        </w:rPr>
        <w:t>特朗普虽然不肯服输，但基本上美国总统大选大势已定。后特朗普时代来临，中美关系、台美关系都将面临新的机遇与挑战，两岸关系亦将受到影响。两岸兵凶战危，格外需要冷静观察、理性判断，以做出最佳因应，才能重新回到和平发展正轨。</w:t>
      </w:r>
    </w:p>
    <w:p w:rsidR="002F0096" w:rsidRPr="000B0A01" w:rsidRDefault="002F0096" w:rsidP="002F0096">
      <w:pPr>
        <w:pStyle w:val="a4"/>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0B0A01">
        <w:rPr>
          <w:rFonts w:ascii="SimSun" w:eastAsia="SimSun" w:hAnsi="SimSun" w:hint="eastAsia"/>
          <w:spacing w:val="6"/>
          <w:sz w:val="22"/>
          <w:szCs w:val="22"/>
          <w:lang w:eastAsia="zh-CN"/>
        </w:rPr>
        <w:t>考虑后特朗普时代中美关系，须先反思特朗普所改变的世界格局。一言蔽之，就是“秦失其鹿，天下共逐之”。照美国诺贝尔经济学奖得主保罗克鲁曼在《纽约时报》专栏的说法，“美国治世”（Pax Americana）已经被特朗普毁了，即使特朗普下台，美国也无法再赢得盟友的信任，美国的对手会模仿特朗普的作为，世界秩序将更为混乱。</w:t>
      </w:r>
    </w:p>
    <w:p w:rsidR="002F0096" w:rsidRPr="000B0A01" w:rsidRDefault="002F0096" w:rsidP="002F0096">
      <w:pPr>
        <w:pStyle w:val="a4"/>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0B0A01">
        <w:rPr>
          <w:rFonts w:ascii="SimSun" w:eastAsia="SimSun" w:hAnsi="SimSun" w:hint="eastAsia"/>
          <w:spacing w:val="6"/>
          <w:sz w:val="22"/>
          <w:szCs w:val="22"/>
          <w:lang w:eastAsia="zh-CN"/>
        </w:rPr>
        <w:t>事实上，在特朗普上台之前，美国一般民众对于21世纪以来美国介入国际事务发动多场战争造成国家负担已经十分不满，特朗普抓住这种基层民众的心理，要求盟邦共同承担防卫经费，并执行孤立主义与单边主义外交政策，纷纷退出国际组织和国际合作。加上新冠疫情初期争夺医疗资源的丑态与防治的失败，都让世界觉得美国失去领导意愿与能力，最终自然失去领导地位。美国治世不再，群雄并起，世界将进入不稳定时期。</w:t>
      </w:r>
    </w:p>
    <w:p w:rsidR="002F0096" w:rsidRPr="000B0A01" w:rsidRDefault="002F0096" w:rsidP="002F0096">
      <w:pPr>
        <w:pStyle w:val="a4"/>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0B0A01">
        <w:rPr>
          <w:rFonts w:ascii="SimSun" w:eastAsia="SimSun" w:hAnsi="SimSun" w:hint="eastAsia"/>
          <w:spacing w:val="6"/>
          <w:sz w:val="22"/>
          <w:szCs w:val="22"/>
          <w:lang w:eastAsia="zh-CN"/>
        </w:rPr>
        <w:t>领导地位失落、美国国力式微是特朗普留给拜登的国际政治资产，并构成拜登政策施展上的限制。重建盟友的信任以及重回国际组织与合作展现领导决心，这都是拜登外交上的第一要务。而这些都需要稳定和平的国际环境与大国合作，大国之间甚至区域冲突绝非其所乐见。</w:t>
      </w:r>
    </w:p>
    <w:p w:rsidR="002F0096" w:rsidRPr="000B0A01" w:rsidRDefault="002F0096" w:rsidP="002F0096">
      <w:pPr>
        <w:pStyle w:val="a4"/>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0B0A01">
        <w:rPr>
          <w:rFonts w:ascii="SimSun" w:eastAsia="SimSun" w:hAnsi="SimSun" w:hint="eastAsia"/>
          <w:spacing w:val="6"/>
          <w:sz w:val="22"/>
          <w:szCs w:val="22"/>
          <w:lang w:eastAsia="zh-CN"/>
        </w:rPr>
        <w:lastRenderedPageBreak/>
        <w:t>常言外交是内政的延长。特朗普留给拜登的是极度分裂以及疫情惨重的美国，亟待修补与治癒。拜登以不到百分之三的差距赢得选举，意味着他必须谨慎面对将近一半没有支持他的美国人。加上民主党在国会选举表现平平并未获得稳定多数，很有可能对拜登造成掣肘。拜登此时应是以内政优先，小修小补，化解歧见为主，在外交上一时也难有大开大阖的作为。</w:t>
      </w:r>
    </w:p>
    <w:p w:rsidR="002F0096" w:rsidRPr="000B0A01" w:rsidRDefault="002F0096" w:rsidP="002F0096">
      <w:pPr>
        <w:pStyle w:val="a4"/>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0B0A01">
        <w:rPr>
          <w:rFonts w:ascii="SimSun" w:eastAsia="SimSun" w:hAnsi="SimSun" w:hint="eastAsia"/>
          <w:spacing w:val="6"/>
          <w:sz w:val="22"/>
          <w:szCs w:val="22"/>
          <w:lang w:eastAsia="zh-CN"/>
        </w:rPr>
        <w:t>从经济上看，美国社会分裂原因之一是分配问题，特朗普将分配问题转嫁给大陆，认为是中国人抢走了美国人的工作，中美贸易中国人拿走大部分的利润，所以要制造业回流、产业链重组、打贸易战。但是一轮大战下来，分配不均问题依旧，贸易赤字不降反升，产业链重组却未见回流，与中国贸易大战并未奏效，与中国经济脱钩也不现实。根据国际货币基金组织研究指出，明年可能拉动世界主要经济体向前发展的还是中国。美国要恢复经济元气尚须中美双方的合作。</w:t>
      </w:r>
    </w:p>
    <w:p w:rsidR="002F0096" w:rsidRPr="000B0A01" w:rsidRDefault="002F0096" w:rsidP="002F0096">
      <w:pPr>
        <w:pStyle w:val="a4"/>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0B0A01">
        <w:rPr>
          <w:rFonts w:ascii="SimSun" w:eastAsia="SimSun" w:hAnsi="SimSun" w:hint="eastAsia"/>
          <w:spacing w:val="6"/>
          <w:sz w:val="22"/>
          <w:szCs w:val="22"/>
          <w:lang w:eastAsia="zh-CN"/>
        </w:rPr>
        <w:t>许多媒体都关注在美中冲突上，忽略另一个国际变数─俄罗斯。拜登在竞选期间曾表示，与中国是竞争对手，而俄罗斯是敌人，是美国最大的威胁。美国与俄罗斯之间新仇旧恨，加上俄国横跨欧亚，拥有强大军事实力，是世界上唯一能同时威胁日本和西欧的国家，而日本与西欧又是美国最重要的盟友与战略利益的地区，美国要恢复盟友信心自然要对俄国加以遏制。俄国在中亚、中东以及东欧等地所谓世界岛中心地带有深远的影响力，这是中国能力尚未所及的。所以就算美国不会走回“重欧轻亚”的老路，但“联俄制中”可能性也不大。</w:t>
      </w:r>
    </w:p>
    <w:p w:rsidR="002F0096" w:rsidRPr="000B0A01" w:rsidRDefault="002F0096" w:rsidP="002F0096">
      <w:pPr>
        <w:pStyle w:val="a4"/>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0B0A01">
        <w:rPr>
          <w:rFonts w:ascii="SimSun" w:eastAsia="SimSun" w:hAnsi="SimSun" w:hint="eastAsia"/>
          <w:spacing w:val="6"/>
          <w:sz w:val="22"/>
          <w:szCs w:val="22"/>
          <w:lang w:eastAsia="zh-CN"/>
        </w:rPr>
        <w:t>奥巴马执政末期提出重返亚洲战略，拜登是否继承、如何延续还有待观察，毕竟时移境迁，美国国内环境与世界格局都有很大的变化。特朗普所带动的反中浪潮一时难以平复，抑制中国对美国霸权的挑战是美国共识，但是在施政议程上与手段上拜登会和特朗普有很大的不同。拜登是成熟老练的政治人物，不像特朗普狂飙脱序，他会回到国际建制来，与中国的竞争可能不是刀光剑影的军事比拼，而更可能是棉里藏针的意识型态软实力的较劲。</w:t>
      </w:r>
    </w:p>
    <w:p w:rsidR="002F0096" w:rsidRPr="000B0A01" w:rsidRDefault="002F0096" w:rsidP="002F0096">
      <w:pPr>
        <w:pStyle w:val="a4"/>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0B0A01">
        <w:rPr>
          <w:rFonts w:ascii="SimSun" w:eastAsia="SimSun" w:hAnsi="SimSun" w:hint="eastAsia"/>
          <w:spacing w:val="6"/>
          <w:sz w:val="22"/>
          <w:szCs w:val="22"/>
          <w:lang w:eastAsia="zh-CN"/>
        </w:rPr>
        <w:t>对大陆而言，特朗普时代告一段落，中美关系的可预测性提高，至少可以稍稍缓解部分压力。其实特朗普对中国一轮狂攻猛打也提供不少教训，可以发现自身的短板，提供改革的动力，中共刚提出十四五计划，也需要稳定的国际环境。大陆应该利用此一时机，发挥东方智慧跳脱修昔底德陷阱，与美国重修旧好，协助拜登重建被特朗普毁掉的美国治世未必不利于中国。大陆目前仍是发展中国家，离2035年人均国内生产总值达到中等发达国家水准的目标还有一段距离。大陆一时也难以提供世界秩序的公共财，“高筑墙、广积粮、缓称王”还是硬道理，台湾则可运用中华文化软实力，创造参与机会。</w:t>
      </w:r>
    </w:p>
    <w:p w:rsidR="002F0096" w:rsidRPr="000B0A01" w:rsidRDefault="002F0096">
      <w:pPr>
        <w:rPr>
          <w:rFonts w:ascii="SimSun" w:eastAsia="SimSun" w:hAnsi="SimSun"/>
          <w:sz w:val="22"/>
          <w:lang w:eastAsia="zh-CN"/>
        </w:rPr>
      </w:pPr>
    </w:p>
    <w:p w:rsidR="00690BBB" w:rsidRPr="000B0A01" w:rsidRDefault="00690BBB">
      <w:pPr>
        <w:rPr>
          <w:rFonts w:ascii="SimSun" w:eastAsia="SimSun" w:hAnsi="SimSun"/>
          <w:sz w:val="22"/>
          <w:lang w:eastAsia="zh-CN"/>
        </w:rPr>
      </w:pPr>
      <w:r w:rsidRPr="000B0A01">
        <w:rPr>
          <w:rFonts w:ascii="SimSun" w:eastAsia="SimSun" w:hAnsi="SimSun" w:hint="eastAsia"/>
          <w:sz w:val="22"/>
          <w:lang w:eastAsia="zh-CN"/>
        </w:rPr>
        <w:t>4.</w:t>
      </w:r>
      <w:r w:rsidR="0043776D" w:rsidRPr="000B0A01">
        <w:rPr>
          <w:rFonts w:ascii="SimSun" w:eastAsia="SimSun" w:hAnsi="SimSun"/>
          <w:sz w:val="22"/>
        </w:rPr>
        <w:t xml:space="preserve"> </w:t>
      </w:r>
      <w:hyperlink r:id="rId17" w:history="1">
        <w:r w:rsidR="0043776D" w:rsidRPr="000B0A01">
          <w:rPr>
            <w:rStyle w:val="a3"/>
            <w:rFonts w:ascii="SimSun" w:eastAsia="SimSun" w:hAnsi="SimSun"/>
            <w:color w:val="auto"/>
            <w:sz w:val="22"/>
            <w:lang w:eastAsia="zh-CN"/>
          </w:rPr>
          <w:t>http://www.uzaobao.com/mon/keji/20201112/80802.html</w:t>
        </w:r>
      </w:hyperlink>
    </w:p>
    <w:p w:rsidR="0043776D" w:rsidRPr="000B0A01" w:rsidRDefault="0043776D" w:rsidP="009E1478">
      <w:pPr>
        <w:jc w:val="center"/>
        <w:rPr>
          <w:rFonts w:ascii="SimSun" w:eastAsia="SimSun" w:hAnsi="SimSun"/>
          <w:b/>
          <w:sz w:val="22"/>
          <w:lang w:eastAsia="zh-CN"/>
        </w:rPr>
      </w:pPr>
      <w:r w:rsidRPr="000B0A01">
        <w:rPr>
          <w:rFonts w:ascii="SimSun" w:eastAsia="SimSun" w:hAnsi="SimSun" w:hint="eastAsia"/>
          <w:b/>
          <w:sz w:val="22"/>
          <w:lang w:eastAsia="zh-CN"/>
        </w:rPr>
        <w:t>社论：美中脱钩仍是进行式</w:t>
      </w:r>
    </w:p>
    <w:p w:rsidR="0043776D" w:rsidRPr="000B0A01" w:rsidRDefault="0043776D" w:rsidP="009E1478">
      <w:pPr>
        <w:jc w:val="center"/>
        <w:rPr>
          <w:rFonts w:ascii="SimSun" w:eastAsia="SimSun" w:hAnsi="SimSun" w:hint="eastAsia"/>
          <w:b/>
          <w:sz w:val="22"/>
          <w:lang w:eastAsia="zh-CN"/>
        </w:rPr>
      </w:pPr>
      <w:r w:rsidRPr="000B0A01">
        <w:rPr>
          <w:rFonts w:ascii="SimSun" w:eastAsia="SimSun" w:hAnsi="SimSun" w:hint="eastAsia"/>
          <w:b/>
          <w:sz w:val="22"/>
          <w:lang w:eastAsia="zh-CN"/>
        </w:rPr>
        <w:t>时间:2020-11-12 11:37内容来源:</w:t>
      </w:r>
      <w:hyperlink r:id="rId18" w:tgtFrame="_blank" w:history="1">
        <w:r w:rsidRPr="000B0A01">
          <w:rPr>
            <w:rFonts w:ascii="SimSun" w:eastAsia="SimSun" w:hAnsi="SimSun" w:cs="새굴림" w:hint="eastAsia"/>
            <w:b/>
            <w:sz w:val="22"/>
            <w:lang w:eastAsia="zh-CN"/>
          </w:rPr>
          <w:t>联合早报</w:t>
        </w:r>
      </w:hyperlink>
      <w:r w:rsidRPr="000B0A01">
        <w:rPr>
          <w:rFonts w:ascii="SimSun" w:eastAsia="SimSun" w:hAnsi="SimSun" w:hint="eastAsia"/>
          <w:b/>
          <w:sz w:val="22"/>
          <w:lang w:eastAsia="zh-CN"/>
        </w:rPr>
        <w:t> 版阅读：新闻归类:</w:t>
      </w:r>
      <w:hyperlink r:id="rId19" w:history="1">
        <w:r w:rsidRPr="000B0A01">
          <w:rPr>
            <w:rFonts w:ascii="SimSun" w:eastAsia="SimSun" w:hAnsi="SimSun" w:cs="새굴림" w:hint="eastAsia"/>
            <w:b/>
            <w:sz w:val="22"/>
            <w:lang w:eastAsia="zh-CN"/>
          </w:rPr>
          <w:t>观点评论</w:t>
        </w:r>
      </w:hyperlink>
    </w:p>
    <w:p w:rsidR="0043776D" w:rsidRPr="000B0A01" w:rsidRDefault="0043776D" w:rsidP="0043776D">
      <w:pPr>
        <w:shd w:val="clear" w:color="auto" w:fill="FFFFFF"/>
        <w:spacing w:line="375" w:lineRule="atLeast"/>
        <w:jc w:val="left"/>
        <w:rPr>
          <w:rFonts w:ascii="SimSun" w:eastAsia="SimSun" w:hAnsi="SimSun" w:hint="eastAsia"/>
          <w:sz w:val="22"/>
          <w:lang w:eastAsia="zh-CN"/>
        </w:rPr>
      </w:pPr>
    </w:p>
    <w:p w:rsidR="0043776D" w:rsidRPr="000B0A01" w:rsidRDefault="002A1174" w:rsidP="002A1174">
      <w:pPr>
        <w:pStyle w:val="a4"/>
        <w:shd w:val="clear" w:color="auto" w:fill="FFFFFF"/>
        <w:spacing w:before="0" w:beforeAutospacing="0" w:after="288" w:afterAutospacing="0" w:line="375" w:lineRule="atLeast"/>
        <w:ind w:right="48" w:firstLine="480"/>
        <w:rPr>
          <w:rFonts w:ascii="SimSun" w:eastAsia="SimSun" w:hAnsi="SimSun" w:hint="eastAsia"/>
          <w:b/>
          <w:spacing w:val="6"/>
          <w:sz w:val="22"/>
          <w:szCs w:val="22"/>
          <w:lang w:eastAsia="zh-CN"/>
        </w:rPr>
      </w:pPr>
      <w:r w:rsidRPr="000B0A01">
        <w:rPr>
          <w:rFonts w:ascii="SimSun" w:eastAsia="SimSun" w:hAnsi="SimSun" w:hint="eastAsia"/>
          <w:b/>
          <w:spacing w:val="6"/>
          <w:sz w:val="22"/>
          <w:szCs w:val="22"/>
          <w:lang w:eastAsia="zh-CN"/>
        </w:rPr>
        <w:t>台</w:t>
      </w:r>
      <w:r w:rsidR="0043776D" w:rsidRPr="000B0A01">
        <w:rPr>
          <w:rFonts w:ascii="SimSun" w:eastAsia="SimSun" w:hAnsi="SimSun" w:hint="eastAsia"/>
          <w:b/>
          <w:spacing w:val="6"/>
          <w:sz w:val="22"/>
          <w:szCs w:val="22"/>
          <w:lang w:eastAsia="zh-CN"/>
        </w:rPr>
        <w:t>湾《经济日报》社论</w:t>
      </w:r>
    </w:p>
    <w:p w:rsidR="0043776D" w:rsidRPr="000B0A01" w:rsidRDefault="0043776D" w:rsidP="0043776D">
      <w:pPr>
        <w:pStyle w:val="a4"/>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0B0A01">
        <w:rPr>
          <w:rFonts w:ascii="SimSun" w:eastAsia="SimSun" w:hAnsi="SimSun" w:hint="eastAsia"/>
          <w:spacing w:val="6"/>
          <w:sz w:val="22"/>
          <w:szCs w:val="22"/>
          <w:lang w:eastAsia="zh-CN"/>
        </w:rPr>
        <w:t>由于新冠肺炎疫情肆虐、全球经济衰退、中美冲突升温等事件重击，令各界特别关注</w:t>
      </w:r>
      <w:r w:rsidRPr="000B0A01">
        <w:rPr>
          <w:rFonts w:ascii="SimSun" w:eastAsia="SimSun" w:hAnsi="SimSun" w:hint="eastAsia"/>
          <w:spacing w:val="6"/>
          <w:sz w:val="22"/>
          <w:szCs w:val="22"/>
          <w:u w:val="single"/>
          <w:lang w:eastAsia="zh-CN"/>
        </w:rPr>
        <w:t>10月26至29日召开的中共十九届五中全会</w:t>
      </w:r>
      <w:r w:rsidRPr="000B0A01">
        <w:rPr>
          <w:rFonts w:ascii="SimSun" w:eastAsia="SimSun" w:hAnsi="SimSun" w:hint="eastAsia"/>
          <w:spacing w:val="6"/>
          <w:sz w:val="22"/>
          <w:szCs w:val="22"/>
          <w:lang w:eastAsia="zh-CN"/>
        </w:rPr>
        <w:t>。会后，各界发现中国正定住心神在“走自己的路”，而本次会议研议的</w:t>
      </w:r>
      <w:r w:rsidRPr="000B0A01">
        <w:rPr>
          <w:rFonts w:ascii="SimSun" w:eastAsia="SimSun" w:hAnsi="SimSun" w:hint="eastAsia"/>
          <w:spacing w:val="6"/>
          <w:sz w:val="22"/>
          <w:szCs w:val="22"/>
          <w:u w:val="single"/>
          <w:lang w:eastAsia="zh-CN"/>
        </w:rPr>
        <w:t>“十四五规划”（2021～2025）建议方案</w:t>
      </w:r>
      <w:r w:rsidRPr="000B0A01">
        <w:rPr>
          <w:rFonts w:ascii="SimSun" w:eastAsia="SimSun" w:hAnsi="SimSun" w:hint="eastAsia"/>
          <w:spacing w:val="6"/>
          <w:sz w:val="22"/>
          <w:szCs w:val="22"/>
          <w:lang w:eastAsia="zh-CN"/>
        </w:rPr>
        <w:t>、推出的</w:t>
      </w:r>
      <w:r w:rsidRPr="000B0A01">
        <w:rPr>
          <w:rFonts w:ascii="SimSun" w:eastAsia="SimSun" w:hAnsi="SimSun" w:hint="eastAsia"/>
          <w:spacing w:val="6"/>
          <w:sz w:val="22"/>
          <w:szCs w:val="22"/>
          <w:u w:val="single"/>
          <w:lang w:eastAsia="zh-CN"/>
        </w:rPr>
        <w:t>“2035年远景目标”</w:t>
      </w:r>
      <w:r w:rsidRPr="000B0A01">
        <w:rPr>
          <w:rFonts w:ascii="SimSun" w:eastAsia="SimSun" w:hAnsi="SimSun" w:hint="eastAsia"/>
          <w:spacing w:val="6"/>
          <w:sz w:val="22"/>
          <w:szCs w:val="22"/>
          <w:lang w:eastAsia="zh-CN"/>
        </w:rPr>
        <w:t>，在描绘中国经济发展方向中期目标及长期愿景的同时，也隐然揭示了无论美国大选结果如何，美中脱钩仍是进行式。</w:t>
      </w:r>
    </w:p>
    <w:p w:rsidR="0043776D" w:rsidRPr="000B0A01" w:rsidRDefault="0043776D" w:rsidP="0043776D">
      <w:pPr>
        <w:pStyle w:val="a4"/>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0B0A01">
        <w:rPr>
          <w:rFonts w:ascii="SimSun" w:eastAsia="SimSun" w:hAnsi="SimSun" w:hint="eastAsia"/>
          <w:spacing w:val="6"/>
          <w:sz w:val="22"/>
          <w:szCs w:val="22"/>
          <w:lang w:eastAsia="zh-CN"/>
        </w:rPr>
        <w:t>首先，“2035年远景目标”虽尚无细项内容，却已具体指出</w:t>
      </w:r>
      <w:r w:rsidRPr="000B0A01">
        <w:rPr>
          <w:rFonts w:ascii="SimSun" w:eastAsia="SimSun" w:hAnsi="SimSun" w:hint="eastAsia"/>
          <w:spacing w:val="6"/>
          <w:sz w:val="22"/>
          <w:szCs w:val="22"/>
          <w:u w:val="single"/>
          <w:lang w:eastAsia="zh-CN"/>
        </w:rPr>
        <w:t>2035年人均国内生产总值达到“中等发达国家水准”</w:t>
      </w:r>
      <w:r w:rsidRPr="000B0A01">
        <w:rPr>
          <w:rFonts w:ascii="SimSun" w:eastAsia="SimSun" w:hAnsi="SimSun" w:hint="eastAsia"/>
          <w:spacing w:val="6"/>
          <w:sz w:val="22"/>
          <w:szCs w:val="22"/>
          <w:lang w:eastAsia="zh-CN"/>
        </w:rPr>
        <w:t>。市场估计，此目标是指2035年国内生产总值再度翻倍，</w:t>
      </w:r>
      <w:r w:rsidRPr="000B0A01">
        <w:rPr>
          <w:rFonts w:ascii="SimSun" w:eastAsia="SimSun" w:hAnsi="SimSun" w:hint="eastAsia"/>
          <w:spacing w:val="6"/>
          <w:sz w:val="22"/>
          <w:szCs w:val="22"/>
          <w:u w:val="single"/>
          <w:lang w:eastAsia="zh-CN"/>
        </w:rPr>
        <w:t>人均GDP进入2万美元水准</w:t>
      </w:r>
      <w:r w:rsidRPr="000B0A01">
        <w:rPr>
          <w:rFonts w:ascii="SimSun" w:eastAsia="SimSun" w:hAnsi="SimSun" w:hint="eastAsia"/>
          <w:spacing w:val="6"/>
          <w:sz w:val="22"/>
          <w:szCs w:val="22"/>
          <w:lang w:eastAsia="zh-CN"/>
        </w:rPr>
        <w:t>。</w:t>
      </w:r>
    </w:p>
    <w:p w:rsidR="0043776D" w:rsidRPr="000B0A01" w:rsidRDefault="0043776D" w:rsidP="0043776D">
      <w:pPr>
        <w:pStyle w:val="a4"/>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0B0A01">
        <w:rPr>
          <w:rFonts w:ascii="SimSun" w:eastAsia="SimSun" w:hAnsi="SimSun" w:hint="eastAsia"/>
          <w:spacing w:val="6"/>
          <w:sz w:val="22"/>
          <w:szCs w:val="22"/>
          <w:lang w:eastAsia="zh-CN"/>
        </w:rPr>
        <w:t>其次，就“十四五规划”建议来看，它围绕在科技创新、扩大内需、供应链价值提升、扩大开放及新城镇化五大面向，且以扩大内需与科技创新为最重要的发展目标。扩大内需无非是指今年年中以来，中共高层频频提及“内循环”概念。而从本次公报的解释“依托我国大市场优势，促进国际合作，实现互利共赢”可知，</w:t>
      </w:r>
      <w:r w:rsidRPr="000B0A01">
        <w:rPr>
          <w:rFonts w:ascii="SimSun" w:eastAsia="SimSun" w:hAnsi="SimSun" w:hint="eastAsia"/>
          <w:spacing w:val="6"/>
          <w:sz w:val="22"/>
          <w:szCs w:val="22"/>
          <w:u w:val="single"/>
          <w:lang w:eastAsia="zh-CN"/>
        </w:rPr>
        <w:t>中共中央深知自身强项即为庞大的市场优势，是以虽用国内国际“双循环”加以包装，但重点仍是要在未来五年积极扩大内需市场。</w:t>
      </w:r>
    </w:p>
    <w:p w:rsidR="0043776D" w:rsidRPr="000B0A01" w:rsidRDefault="0043776D" w:rsidP="0043776D">
      <w:pPr>
        <w:pStyle w:val="a4"/>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0B0A01">
        <w:rPr>
          <w:rFonts w:ascii="SimSun" w:eastAsia="SimSun" w:hAnsi="SimSun" w:hint="eastAsia"/>
          <w:spacing w:val="6"/>
          <w:sz w:val="22"/>
          <w:szCs w:val="22"/>
          <w:lang w:eastAsia="zh-CN"/>
        </w:rPr>
        <w:t>确实，作为一个14亿人口的经济大国，中国不可能一直仰赖外需做为经济成长的主引擎，最终还是得回到内需的成长轨道。但早在金融海啸期间，中国即进行“投资转消费”的经济转型，十多年来进展始终有限，主因就是中国内需深受“双高”─高储蓄率及高房价所制约。不仅货币乘数效果难以发挥，内需循环也不顺畅，加以过高的房价所得比，配上有土斯有财的传统观念，让中国民众在购屋后的可支配所得比例大受房贷侵蚀，进而紧缩消费。</w:t>
      </w:r>
    </w:p>
    <w:p w:rsidR="0043776D" w:rsidRPr="000B0A01" w:rsidRDefault="0043776D" w:rsidP="0043776D">
      <w:pPr>
        <w:pStyle w:val="a4"/>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0B0A01">
        <w:rPr>
          <w:rFonts w:ascii="SimSun" w:eastAsia="SimSun" w:hAnsi="SimSun" w:hint="eastAsia"/>
          <w:spacing w:val="6"/>
          <w:sz w:val="22"/>
          <w:szCs w:val="22"/>
          <w:lang w:eastAsia="zh-CN"/>
        </w:rPr>
        <w:t>再者，建立自主性的关键技术需要持续投入庞大的研发经费，在不依赖外国资金下，有赖国民储蓄注资，遂抑制了消费扩张。不过，即使“科技创新”与“扩大内需”看似彼此扞格，却也存在相辅相成的关系。因为当一国拥有产业关键技术时，在产业链</w:t>
      </w:r>
      <w:r w:rsidRPr="000B0A01">
        <w:rPr>
          <w:rFonts w:ascii="SimSun" w:eastAsia="SimSun" w:hAnsi="SimSun" w:hint="eastAsia"/>
          <w:spacing w:val="6"/>
          <w:sz w:val="22"/>
          <w:szCs w:val="22"/>
          <w:lang w:eastAsia="zh-CN"/>
        </w:rPr>
        <w:lastRenderedPageBreak/>
        <w:t>中可获得相对较高利润，也较有能力支付较高的薪资，从而带动内需扩张。同时，高科技产品也较能触动民众的消费意愿，有助提升内需。然而，由于中国将正式越过人口红利高峰，加上除了高房价、高储蓄率外，未来几年还得面对养老金改革、贫富不均恶化等议题，“十四五规划”要如何落实达成，仍存在相当大的挑战。</w:t>
      </w:r>
    </w:p>
    <w:p w:rsidR="0043776D" w:rsidRPr="000B0A01" w:rsidRDefault="0043776D" w:rsidP="0043776D">
      <w:pPr>
        <w:pStyle w:val="a4"/>
        <w:shd w:val="clear" w:color="auto" w:fill="FFFFFF"/>
        <w:spacing w:before="0" w:beforeAutospacing="0" w:after="288" w:afterAutospacing="0" w:line="375" w:lineRule="atLeast"/>
        <w:ind w:right="48" w:firstLine="480"/>
        <w:rPr>
          <w:rFonts w:ascii="SimSun" w:eastAsia="SimSun" w:hAnsi="SimSun" w:hint="eastAsia"/>
          <w:spacing w:val="6"/>
          <w:sz w:val="22"/>
          <w:szCs w:val="22"/>
          <w:lang w:eastAsia="zh-CN"/>
        </w:rPr>
      </w:pPr>
      <w:r w:rsidRPr="000B0A01">
        <w:rPr>
          <w:rFonts w:ascii="SimSun" w:eastAsia="SimSun" w:hAnsi="SimSun" w:hint="eastAsia"/>
          <w:spacing w:val="6"/>
          <w:sz w:val="22"/>
          <w:szCs w:val="22"/>
          <w:u w:val="single"/>
          <w:lang w:eastAsia="zh-CN"/>
        </w:rPr>
        <w:t>至于市场最关心的美中关系变化，本次会议公报要求“十四五规划”要在关键核心技术上实现重大突破，</w:t>
      </w:r>
      <w:r w:rsidRPr="000B0A01">
        <w:rPr>
          <w:rFonts w:ascii="SimSun" w:eastAsia="SimSun" w:hAnsi="SimSun" w:hint="eastAsia"/>
          <w:spacing w:val="6"/>
          <w:sz w:val="22"/>
          <w:szCs w:val="22"/>
          <w:lang w:eastAsia="zh-CN"/>
        </w:rPr>
        <w:t>进入“创新型国家前列”的目标，较2016年的规划提前了五年，显露出中国亟力想摆脱美国掣肘的企图心。毕竟，过去四年特朗普政府发起的科技战及对关键技术的禁令，的确打在中国经济发展的痛点之上，让中共中央决心加快步伐，建立自主性的关键技术。</w:t>
      </w:r>
    </w:p>
    <w:p w:rsidR="0043776D" w:rsidRPr="000B0A01" w:rsidRDefault="0043776D" w:rsidP="0043776D">
      <w:pPr>
        <w:pStyle w:val="a4"/>
        <w:shd w:val="clear" w:color="auto" w:fill="FFFFFF"/>
        <w:spacing w:before="0" w:beforeAutospacing="0" w:after="288" w:afterAutospacing="0" w:line="375" w:lineRule="atLeast"/>
        <w:ind w:right="48" w:firstLine="480"/>
        <w:rPr>
          <w:rFonts w:ascii="SimSun" w:eastAsia="SimSun" w:hAnsi="SimSun" w:hint="eastAsia"/>
          <w:spacing w:val="6"/>
          <w:sz w:val="22"/>
          <w:szCs w:val="22"/>
          <w:u w:val="single"/>
          <w:lang w:eastAsia="zh-CN"/>
        </w:rPr>
      </w:pPr>
      <w:r w:rsidRPr="000B0A01">
        <w:rPr>
          <w:rFonts w:ascii="SimSun" w:eastAsia="SimSun" w:hAnsi="SimSun" w:hint="eastAsia"/>
          <w:spacing w:val="6"/>
          <w:sz w:val="22"/>
          <w:szCs w:val="22"/>
          <w:lang w:eastAsia="zh-CN"/>
        </w:rPr>
        <w:t>讽刺的是，特朗普总统万万没想到，他所发起的美中贸易战和科技战，让中国彻底理解到，经过特朗普这场贸易保护主义的洗刷后，自由贸易推动全球高速成长的荣景难再，而中国也已作好准备鏖战到底。</w:t>
      </w:r>
      <w:r w:rsidRPr="000B0A01">
        <w:rPr>
          <w:rFonts w:ascii="SimSun" w:eastAsia="SimSun" w:hAnsi="SimSun" w:hint="eastAsia"/>
          <w:spacing w:val="6"/>
          <w:sz w:val="22"/>
          <w:szCs w:val="22"/>
          <w:u w:val="single"/>
          <w:lang w:eastAsia="zh-CN"/>
        </w:rPr>
        <w:t>易言之，美中脱钩的基调仍将是十四五规划期间的未来进行式，也仍将是全球经贸关系的主旋律。</w:t>
      </w:r>
    </w:p>
    <w:p w:rsidR="0043776D" w:rsidRPr="000B0A01" w:rsidRDefault="0043776D">
      <w:pPr>
        <w:rPr>
          <w:rFonts w:ascii="SimSun" w:eastAsia="SimSun" w:hAnsi="SimSun"/>
          <w:sz w:val="22"/>
          <w:lang w:eastAsia="zh-CN"/>
        </w:rPr>
      </w:pPr>
    </w:p>
    <w:p w:rsidR="00AA3338" w:rsidRPr="000B0A01" w:rsidRDefault="00AA3338">
      <w:pPr>
        <w:rPr>
          <w:rFonts w:ascii="SimSun" w:eastAsia="SimSun" w:hAnsi="SimSun"/>
          <w:sz w:val="22"/>
          <w:lang w:eastAsia="zh-CN"/>
        </w:rPr>
      </w:pPr>
      <w:r w:rsidRPr="000B0A01">
        <w:rPr>
          <w:rFonts w:ascii="SimSun" w:eastAsia="SimSun" w:hAnsi="SimSun" w:hint="eastAsia"/>
          <w:sz w:val="22"/>
          <w:lang w:eastAsia="zh-CN"/>
        </w:rPr>
        <w:t>5.</w:t>
      </w:r>
      <w:r w:rsidRPr="000B0A01">
        <w:rPr>
          <w:rFonts w:ascii="SimSun" w:eastAsia="SimSun" w:hAnsi="SimSun"/>
          <w:sz w:val="22"/>
        </w:rPr>
        <w:t xml:space="preserve"> </w:t>
      </w:r>
      <w:hyperlink r:id="rId20" w:history="1">
        <w:r w:rsidRPr="000B0A01">
          <w:rPr>
            <w:rStyle w:val="a3"/>
            <w:rFonts w:ascii="SimSun" w:eastAsia="SimSun" w:hAnsi="SimSun"/>
            <w:sz w:val="22"/>
            <w:lang w:eastAsia="zh-CN"/>
          </w:rPr>
          <w:t>http://www.uzaobao.com/mon/keji/20201110/80690.html</w:t>
        </w:r>
      </w:hyperlink>
    </w:p>
    <w:p w:rsidR="000B0A01" w:rsidRPr="005E6202" w:rsidRDefault="000B0A01" w:rsidP="005E6202">
      <w:pPr>
        <w:jc w:val="center"/>
        <w:rPr>
          <w:rFonts w:ascii="SimSun" w:eastAsia="SimSun" w:hAnsi="SimSun"/>
          <w:b/>
          <w:sz w:val="22"/>
          <w:lang w:eastAsia="zh-CN"/>
        </w:rPr>
      </w:pPr>
      <w:r w:rsidRPr="005E6202">
        <w:rPr>
          <w:rFonts w:ascii="SimSun" w:eastAsia="SimSun" w:hAnsi="SimSun" w:hint="eastAsia"/>
          <w:b/>
          <w:sz w:val="22"/>
          <w:lang w:eastAsia="zh-CN"/>
        </w:rPr>
        <w:t>学者：特朗普卸任前或作“最后的疯狂”</w:t>
      </w:r>
    </w:p>
    <w:p w:rsidR="000B0A01" w:rsidRPr="005E6202" w:rsidRDefault="000B0A01" w:rsidP="005E6202">
      <w:pPr>
        <w:jc w:val="center"/>
        <w:rPr>
          <w:rFonts w:ascii="SimSun" w:eastAsia="SimSun" w:hAnsi="SimSun" w:hint="eastAsia"/>
          <w:b/>
          <w:sz w:val="22"/>
          <w:lang w:eastAsia="zh-CN"/>
        </w:rPr>
      </w:pPr>
      <w:r w:rsidRPr="005E6202">
        <w:rPr>
          <w:rFonts w:ascii="SimSun" w:eastAsia="SimSun" w:hAnsi="SimSun" w:hint="eastAsia"/>
          <w:b/>
          <w:sz w:val="22"/>
          <w:lang w:eastAsia="zh-CN"/>
        </w:rPr>
        <w:t>时间:2020-11-10 14:52内容来源:</w:t>
      </w:r>
      <w:hyperlink r:id="rId21" w:tgtFrame="_blank" w:history="1">
        <w:r w:rsidRPr="005E6202">
          <w:rPr>
            <w:rFonts w:ascii="새굴림" w:eastAsia="새굴림" w:hAnsi="새굴림" w:cs="새굴림" w:hint="eastAsia"/>
            <w:b/>
            <w:lang w:eastAsia="zh-CN"/>
          </w:rPr>
          <w:t>联合早报</w:t>
        </w:r>
      </w:hyperlink>
      <w:r w:rsidRPr="005E6202">
        <w:rPr>
          <w:rFonts w:ascii="SimSun" w:eastAsia="SimSun" w:hAnsi="SimSun" w:hint="eastAsia"/>
          <w:b/>
          <w:sz w:val="22"/>
          <w:lang w:eastAsia="zh-CN"/>
        </w:rPr>
        <w:t> 版阅读：新闻归类:</w:t>
      </w:r>
      <w:hyperlink r:id="rId22" w:history="1">
        <w:r w:rsidRPr="005E6202">
          <w:rPr>
            <w:rFonts w:ascii="새굴림" w:eastAsia="새굴림" w:hAnsi="새굴림" w:cs="새굴림" w:hint="eastAsia"/>
            <w:b/>
            <w:lang w:eastAsia="zh-CN"/>
          </w:rPr>
          <w:t>观点评论</w:t>
        </w:r>
      </w:hyperlink>
    </w:p>
    <w:p w:rsidR="000B0A01" w:rsidRPr="000B0A01" w:rsidRDefault="000B0A01" w:rsidP="000B0A01">
      <w:pPr>
        <w:shd w:val="clear" w:color="auto" w:fill="FFFFFF"/>
        <w:spacing w:line="375" w:lineRule="atLeast"/>
        <w:jc w:val="left"/>
        <w:rPr>
          <w:rFonts w:ascii="SimSun" w:eastAsia="SimSun" w:hAnsi="SimSun" w:hint="eastAsia"/>
          <w:color w:val="000000"/>
          <w:sz w:val="22"/>
          <w:lang w:eastAsia="zh-CN"/>
        </w:rPr>
      </w:pPr>
    </w:p>
    <w:p w:rsidR="000B0A01" w:rsidRPr="000B0A01" w:rsidRDefault="000B0A01" w:rsidP="000B0A01">
      <w:pPr>
        <w:pStyle w:val="a4"/>
        <w:shd w:val="clear" w:color="auto" w:fill="FFFFFF"/>
        <w:spacing w:before="0" w:beforeAutospacing="0" w:after="288" w:afterAutospacing="0" w:line="375" w:lineRule="atLeast"/>
        <w:ind w:right="48" w:firstLine="480"/>
        <w:rPr>
          <w:rFonts w:ascii="SimSun" w:eastAsia="SimSun" w:hAnsi="SimSun" w:hint="eastAsia"/>
          <w:color w:val="000000"/>
          <w:spacing w:val="6"/>
          <w:sz w:val="22"/>
          <w:szCs w:val="22"/>
          <w:lang w:eastAsia="zh-CN"/>
        </w:rPr>
      </w:pPr>
      <w:r w:rsidRPr="000B0A01">
        <w:rPr>
          <w:rFonts w:ascii="SimSun" w:eastAsia="SimSun" w:hAnsi="SimSun" w:hint="eastAsia"/>
          <w:color w:val="000000"/>
          <w:spacing w:val="6"/>
          <w:sz w:val="22"/>
          <w:szCs w:val="22"/>
          <w:lang w:eastAsia="zh-CN"/>
        </w:rPr>
        <w:t>美国大选拜登宣布当选，若顺利美国新任总统将于明年1月20日上任，但现任总统特朗普尚未承认败选。</w:t>
      </w:r>
      <w:r w:rsidRPr="001F2366">
        <w:rPr>
          <w:rFonts w:ascii="SimSun" w:eastAsia="SimSun" w:hAnsi="SimSun" w:hint="eastAsia"/>
          <w:color w:val="000000"/>
          <w:spacing w:val="6"/>
          <w:sz w:val="22"/>
          <w:szCs w:val="22"/>
          <w:u w:val="single"/>
          <w:lang w:eastAsia="zh-CN"/>
        </w:rPr>
        <w:t>中华亚太菁英交流协会秘书长王智盛</w:t>
      </w:r>
      <w:r w:rsidR="00C90916" w:rsidRPr="001F2366">
        <w:rPr>
          <w:rFonts w:ascii="SimSun" w:eastAsia="SimSun" w:hAnsi="SimSun" w:hint="eastAsia"/>
          <w:color w:val="000000"/>
          <w:spacing w:val="6"/>
          <w:sz w:val="22"/>
          <w:szCs w:val="22"/>
          <w:u w:val="single"/>
          <w:lang w:eastAsia="zh-CN"/>
        </w:rPr>
        <w:t>（台湾）</w:t>
      </w:r>
      <w:r w:rsidRPr="000B0A01">
        <w:rPr>
          <w:rFonts w:ascii="SimSun" w:eastAsia="SimSun" w:hAnsi="SimSun" w:hint="eastAsia"/>
          <w:color w:val="000000"/>
          <w:spacing w:val="6"/>
          <w:sz w:val="22"/>
          <w:szCs w:val="22"/>
          <w:lang w:eastAsia="zh-CN"/>
        </w:rPr>
        <w:t>受访时表示，在美总统交接期可能产生的冲突有两个，一个是特朗普肆无忌惮在台海等议题的“最后疯狂”，可能导致美中之间有更多的摩擦；第二是北京考量到超前部属，把亚太格局拉回到对中国有利的状态，可能会透过威慑等动作去造成既定事实，影响拜登上来前的政策，这对两岸关系是有风险存在。</w:t>
      </w:r>
    </w:p>
    <w:p w:rsidR="000B0A01" w:rsidRPr="000B0A01" w:rsidRDefault="000B0A01" w:rsidP="000B0A01">
      <w:pPr>
        <w:pStyle w:val="a4"/>
        <w:shd w:val="clear" w:color="auto" w:fill="FFFFFF"/>
        <w:spacing w:before="0" w:beforeAutospacing="0" w:after="288" w:afterAutospacing="0" w:line="375" w:lineRule="atLeast"/>
        <w:ind w:right="48" w:firstLine="480"/>
        <w:rPr>
          <w:rFonts w:ascii="SimSun" w:eastAsia="SimSun" w:hAnsi="SimSun" w:hint="eastAsia"/>
          <w:color w:val="000000"/>
          <w:spacing w:val="6"/>
          <w:sz w:val="22"/>
          <w:szCs w:val="22"/>
          <w:lang w:eastAsia="zh-CN"/>
        </w:rPr>
      </w:pPr>
      <w:r w:rsidRPr="000B0A01">
        <w:rPr>
          <w:rFonts w:ascii="SimSun" w:eastAsia="SimSun" w:hAnsi="SimSun" w:hint="eastAsia"/>
          <w:color w:val="000000"/>
          <w:spacing w:val="6"/>
          <w:sz w:val="22"/>
          <w:szCs w:val="22"/>
          <w:lang w:eastAsia="zh-CN"/>
        </w:rPr>
        <w:t>根据中评社报道，王智盛指出，1月20日拜登上任之前，是两岸关系比较危险的时候，比拜登上任后风险更高。</w:t>
      </w:r>
    </w:p>
    <w:p w:rsidR="000B0A01" w:rsidRPr="000B0A01" w:rsidRDefault="000B0A01" w:rsidP="000B0A01">
      <w:pPr>
        <w:pStyle w:val="a4"/>
        <w:shd w:val="clear" w:color="auto" w:fill="FFFFFF"/>
        <w:spacing w:before="0" w:beforeAutospacing="0" w:after="288" w:afterAutospacing="0" w:line="375" w:lineRule="atLeast"/>
        <w:ind w:right="48" w:firstLine="480"/>
        <w:rPr>
          <w:rFonts w:ascii="SimSun" w:eastAsia="SimSun" w:hAnsi="SimSun" w:hint="eastAsia"/>
          <w:color w:val="000000"/>
          <w:spacing w:val="6"/>
          <w:sz w:val="22"/>
          <w:szCs w:val="22"/>
          <w:lang w:eastAsia="zh-CN"/>
        </w:rPr>
      </w:pPr>
      <w:r w:rsidRPr="000B0A01">
        <w:rPr>
          <w:rFonts w:ascii="SimSun" w:eastAsia="SimSun" w:hAnsi="SimSun" w:hint="eastAsia"/>
          <w:color w:val="000000"/>
          <w:spacing w:val="6"/>
          <w:sz w:val="22"/>
          <w:szCs w:val="22"/>
          <w:lang w:eastAsia="zh-CN"/>
        </w:rPr>
        <w:t>王智盛举例，特朗普卸任前的这段时间，“最后疯狂”的动作可能有，</w:t>
      </w:r>
      <w:r w:rsidRPr="00A13CCF">
        <w:rPr>
          <w:rFonts w:ascii="SimSun" w:eastAsia="SimSun" w:hAnsi="SimSun" w:hint="eastAsia"/>
          <w:color w:val="000000"/>
          <w:spacing w:val="6"/>
          <w:sz w:val="22"/>
          <w:szCs w:val="22"/>
          <w:u w:val="single"/>
          <w:lang w:eastAsia="zh-CN"/>
        </w:rPr>
        <w:t>对中国推出更多具体限制措施，导致中美关系系统性脱钩；或是使中美两国政治关系实际降级；以</w:t>
      </w:r>
      <w:r w:rsidRPr="00A13CCF">
        <w:rPr>
          <w:rFonts w:ascii="SimSun" w:eastAsia="SimSun" w:hAnsi="SimSun" w:hint="eastAsia"/>
          <w:color w:val="000000"/>
          <w:spacing w:val="6"/>
          <w:sz w:val="22"/>
          <w:szCs w:val="22"/>
          <w:u w:val="single"/>
          <w:lang w:eastAsia="zh-CN"/>
        </w:rPr>
        <w:lastRenderedPageBreak/>
        <w:t>及在台湾、南中国海问题上继续以危险动作，逼中国必须在台海与南中国海议题上出牌。</w:t>
      </w:r>
    </w:p>
    <w:p w:rsidR="000B0A01" w:rsidRPr="000B0A01" w:rsidRDefault="000B0A01" w:rsidP="000B0A01">
      <w:pPr>
        <w:pStyle w:val="a4"/>
        <w:shd w:val="clear" w:color="auto" w:fill="FFFFFF"/>
        <w:spacing w:before="0" w:beforeAutospacing="0" w:after="288" w:afterAutospacing="0" w:line="375" w:lineRule="atLeast"/>
        <w:ind w:right="48" w:firstLine="480"/>
        <w:rPr>
          <w:rFonts w:ascii="SimSun" w:eastAsia="SimSun" w:hAnsi="SimSun" w:hint="eastAsia"/>
          <w:color w:val="000000"/>
          <w:spacing w:val="6"/>
          <w:sz w:val="22"/>
          <w:szCs w:val="22"/>
          <w:lang w:eastAsia="zh-CN"/>
        </w:rPr>
      </w:pPr>
      <w:r w:rsidRPr="000B0A01">
        <w:rPr>
          <w:rFonts w:ascii="SimSun" w:eastAsia="SimSun" w:hAnsi="SimSun" w:hint="eastAsia"/>
          <w:color w:val="000000"/>
          <w:spacing w:val="6"/>
          <w:sz w:val="22"/>
          <w:szCs w:val="22"/>
          <w:lang w:eastAsia="zh-CN"/>
        </w:rPr>
        <w:t>王智盛表示，共和党建制派会希望留下特朗普遗产，希望可以因此继续制约影响拜登，特朗普可能认为这是符合美国利益，特朗普可能在这个基础之上去做疯狂行为，是有这个可能性。</w:t>
      </w:r>
    </w:p>
    <w:p w:rsidR="000B0A01" w:rsidRPr="000B0A01" w:rsidRDefault="000B0A01" w:rsidP="000B0A01">
      <w:pPr>
        <w:pStyle w:val="a4"/>
        <w:shd w:val="clear" w:color="auto" w:fill="FFFFFF"/>
        <w:spacing w:before="0" w:beforeAutospacing="0" w:after="288" w:afterAutospacing="0" w:line="375" w:lineRule="atLeast"/>
        <w:ind w:right="48" w:firstLine="480"/>
        <w:rPr>
          <w:rFonts w:ascii="SimSun" w:eastAsia="SimSun" w:hAnsi="SimSun" w:hint="eastAsia"/>
          <w:color w:val="000000"/>
          <w:spacing w:val="6"/>
          <w:sz w:val="22"/>
          <w:szCs w:val="22"/>
          <w:lang w:eastAsia="zh-CN"/>
        </w:rPr>
      </w:pPr>
      <w:r w:rsidRPr="000B0A01">
        <w:rPr>
          <w:rFonts w:ascii="SimSun" w:eastAsia="SimSun" w:hAnsi="SimSun" w:hint="eastAsia"/>
          <w:color w:val="000000"/>
          <w:spacing w:val="6"/>
          <w:sz w:val="22"/>
          <w:szCs w:val="22"/>
          <w:lang w:eastAsia="zh-CN"/>
        </w:rPr>
        <w:t>至于蔡英文政府是否希望特朗普卸任前出台更多对台友善的政策？王智盛认为，应该不会，蔡英文希望现在两岸关系稳定就好，“但是特朗普会不会做，我们就没有把握”。</w:t>
      </w:r>
    </w:p>
    <w:p w:rsidR="000B0A01" w:rsidRPr="000B0A01" w:rsidRDefault="000B0A01" w:rsidP="000B0A01">
      <w:pPr>
        <w:pStyle w:val="a4"/>
        <w:shd w:val="clear" w:color="auto" w:fill="FFFFFF"/>
        <w:spacing w:before="0" w:beforeAutospacing="0" w:after="288" w:afterAutospacing="0" w:line="375" w:lineRule="atLeast"/>
        <w:ind w:right="48" w:firstLine="480"/>
        <w:rPr>
          <w:rFonts w:ascii="SimSun" w:eastAsia="SimSun" w:hAnsi="SimSun" w:hint="eastAsia"/>
          <w:color w:val="000000"/>
          <w:spacing w:val="6"/>
          <w:sz w:val="22"/>
          <w:szCs w:val="22"/>
          <w:lang w:eastAsia="zh-CN"/>
        </w:rPr>
      </w:pPr>
      <w:r w:rsidRPr="000B0A01">
        <w:rPr>
          <w:rFonts w:ascii="SimSun" w:eastAsia="SimSun" w:hAnsi="SimSun" w:hint="eastAsia"/>
          <w:color w:val="000000"/>
          <w:spacing w:val="6"/>
          <w:sz w:val="22"/>
          <w:szCs w:val="22"/>
          <w:lang w:eastAsia="zh-CN"/>
        </w:rPr>
        <w:t>问及在特朗普卸任前，美国务卿蓬佩奥是否有访台的可能性？王智盛直言“不会”，台湾不会做更多动作去争取特朗普有更多善意表现，而是希望稳定以及健康的两岸关系。</w:t>
      </w:r>
    </w:p>
    <w:p w:rsidR="000B0A01" w:rsidRPr="000B0A01" w:rsidRDefault="000B0A01" w:rsidP="000B0A01">
      <w:pPr>
        <w:pStyle w:val="a4"/>
        <w:shd w:val="clear" w:color="auto" w:fill="FFFFFF"/>
        <w:spacing w:before="0" w:beforeAutospacing="0" w:after="288" w:afterAutospacing="0" w:line="375" w:lineRule="atLeast"/>
        <w:ind w:right="48" w:firstLine="480"/>
        <w:rPr>
          <w:rFonts w:ascii="SimSun" w:eastAsia="SimSun" w:hAnsi="SimSun" w:hint="eastAsia"/>
          <w:color w:val="000000"/>
          <w:spacing w:val="6"/>
          <w:sz w:val="22"/>
          <w:szCs w:val="22"/>
          <w:lang w:eastAsia="zh-CN"/>
        </w:rPr>
      </w:pPr>
      <w:r w:rsidRPr="000B0A01">
        <w:rPr>
          <w:rFonts w:ascii="SimSun" w:eastAsia="SimSun" w:hAnsi="SimSun" w:hint="eastAsia"/>
          <w:color w:val="000000"/>
          <w:spacing w:val="6"/>
          <w:sz w:val="22"/>
          <w:szCs w:val="22"/>
          <w:lang w:eastAsia="zh-CN"/>
        </w:rPr>
        <w:t>王智盛还说，</w:t>
      </w:r>
      <w:r w:rsidRPr="00D97CF1">
        <w:rPr>
          <w:rFonts w:ascii="SimSun" w:eastAsia="SimSun" w:hAnsi="SimSun" w:hint="eastAsia"/>
          <w:color w:val="000000"/>
          <w:spacing w:val="6"/>
          <w:sz w:val="22"/>
          <w:szCs w:val="22"/>
          <w:u w:val="single"/>
          <w:lang w:eastAsia="zh-CN"/>
        </w:rPr>
        <w:t>两岸关系取决于北京态度，主要不是拜登或是特朗普的政策</w:t>
      </w:r>
      <w:r w:rsidRPr="000B0A01">
        <w:rPr>
          <w:rFonts w:ascii="SimSun" w:eastAsia="SimSun" w:hAnsi="SimSun" w:hint="eastAsia"/>
          <w:color w:val="000000"/>
          <w:spacing w:val="6"/>
          <w:sz w:val="22"/>
          <w:szCs w:val="22"/>
          <w:lang w:eastAsia="zh-CN"/>
        </w:rPr>
        <w:t>。不过，中国处理美中关系会有观察期，若因美中关系观察期让两岸关系有缓和期，这段期间两岸可以累积多点对话与善意，或许至少两岸不会失控，不会像现在这段时间有这样高风险性。</w:t>
      </w:r>
    </w:p>
    <w:p w:rsidR="000B0A01" w:rsidRPr="000B0A01" w:rsidRDefault="000B0A01" w:rsidP="000B0A01">
      <w:pPr>
        <w:pStyle w:val="a4"/>
        <w:shd w:val="clear" w:color="auto" w:fill="FFFFFF"/>
        <w:spacing w:before="0" w:beforeAutospacing="0" w:after="288" w:afterAutospacing="0" w:line="375" w:lineRule="atLeast"/>
        <w:ind w:right="48" w:firstLine="480"/>
        <w:rPr>
          <w:rFonts w:ascii="SimSun" w:eastAsia="SimSun" w:hAnsi="SimSun" w:hint="eastAsia"/>
          <w:color w:val="000000"/>
          <w:spacing w:val="6"/>
          <w:sz w:val="22"/>
          <w:szCs w:val="22"/>
          <w:lang w:eastAsia="zh-CN"/>
        </w:rPr>
      </w:pPr>
      <w:r w:rsidRPr="000B0A01">
        <w:rPr>
          <w:rFonts w:ascii="SimSun" w:eastAsia="SimSun" w:hAnsi="SimSun" w:hint="eastAsia"/>
          <w:color w:val="000000"/>
          <w:spacing w:val="6"/>
          <w:sz w:val="22"/>
          <w:szCs w:val="22"/>
          <w:lang w:eastAsia="zh-CN"/>
        </w:rPr>
        <w:t>他强调，</w:t>
      </w:r>
      <w:r w:rsidRPr="00D97CF1">
        <w:rPr>
          <w:rFonts w:ascii="SimSun" w:eastAsia="SimSun" w:hAnsi="SimSun" w:hint="eastAsia"/>
          <w:color w:val="000000"/>
          <w:spacing w:val="6"/>
          <w:sz w:val="22"/>
          <w:szCs w:val="22"/>
          <w:u w:val="single"/>
          <w:lang w:eastAsia="zh-CN"/>
        </w:rPr>
        <w:t>两岸关系若想要改善，在这段时间有一点点机会，但是还是取决于北京态度</w:t>
      </w:r>
      <w:r w:rsidRPr="00D97CF1">
        <w:rPr>
          <w:rFonts w:ascii="SimSun" w:eastAsia="SimSun" w:hAnsi="SimSun" w:hint="eastAsia"/>
          <w:color w:val="000000"/>
          <w:spacing w:val="6"/>
          <w:sz w:val="22"/>
          <w:szCs w:val="22"/>
          <w:lang w:eastAsia="zh-CN"/>
        </w:rPr>
        <w:t>，</w:t>
      </w:r>
      <w:r w:rsidRPr="000B0A01">
        <w:rPr>
          <w:rFonts w:ascii="SimSun" w:eastAsia="SimSun" w:hAnsi="SimSun" w:hint="eastAsia"/>
          <w:color w:val="000000"/>
          <w:spacing w:val="6"/>
          <w:sz w:val="22"/>
          <w:szCs w:val="22"/>
          <w:lang w:eastAsia="zh-CN"/>
        </w:rPr>
        <w:t>北京想要什么样的两岸关系，希望两岸创造出缓冲带。但如果北京想要重新制定两岸游戏规则的话，那就没有机会。</w:t>
      </w:r>
    </w:p>
    <w:p w:rsidR="000B0A01" w:rsidRPr="000B0A01" w:rsidRDefault="000B0A01" w:rsidP="000B0A01">
      <w:pPr>
        <w:pStyle w:val="a4"/>
        <w:shd w:val="clear" w:color="auto" w:fill="FFFFFF"/>
        <w:spacing w:before="0" w:beforeAutospacing="0" w:after="288" w:afterAutospacing="0" w:line="375" w:lineRule="atLeast"/>
        <w:ind w:right="48" w:firstLine="480"/>
        <w:rPr>
          <w:rFonts w:ascii="SimSun" w:eastAsia="SimSun" w:hAnsi="SimSun" w:hint="eastAsia"/>
          <w:color w:val="000000"/>
          <w:spacing w:val="6"/>
          <w:sz w:val="22"/>
          <w:szCs w:val="22"/>
          <w:lang w:eastAsia="zh-CN"/>
        </w:rPr>
      </w:pPr>
      <w:r w:rsidRPr="000B0A01">
        <w:rPr>
          <w:rFonts w:ascii="SimSun" w:eastAsia="SimSun" w:hAnsi="SimSun" w:hint="eastAsia"/>
          <w:color w:val="000000"/>
          <w:spacing w:val="6"/>
          <w:sz w:val="22"/>
          <w:szCs w:val="22"/>
          <w:lang w:eastAsia="zh-CN"/>
        </w:rPr>
        <w:t>他还表示，蔡英文政府在美国总统交接期会维持稳定、不挑衅</w:t>
      </w:r>
    </w:p>
    <w:p w:rsidR="000B0A01" w:rsidRPr="000B0A01" w:rsidRDefault="000B0A01" w:rsidP="000B0A01">
      <w:pPr>
        <w:pStyle w:val="a4"/>
        <w:shd w:val="clear" w:color="auto" w:fill="FFFFFF"/>
        <w:spacing w:before="0" w:beforeAutospacing="0" w:after="288" w:afterAutospacing="0" w:line="375" w:lineRule="atLeast"/>
        <w:ind w:right="48" w:firstLine="480"/>
        <w:rPr>
          <w:rFonts w:ascii="SimSun" w:eastAsia="SimSun" w:hAnsi="SimSun" w:hint="eastAsia"/>
          <w:color w:val="000000"/>
          <w:spacing w:val="6"/>
          <w:sz w:val="22"/>
          <w:szCs w:val="22"/>
          <w:lang w:eastAsia="zh-CN"/>
        </w:rPr>
      </w:pPr>
      <w:r w:rsidRPr="000B0A01">
        <w:rPr>
          <w:rFonts w:ascii="SimSun" w:eastAsia="SimSun" w:hAnsi="SimSun" w:hint="eastAsia"/>
          <w:color w:val="000000"/>
          <w:spacing w:val="6"/>
          <w:sz w:val="22"/>
          <w:szCs w:val="22"/>
          <w:lang w:eastAsia="zh-CN"/>
        </w:rPr>
        <w:t>至于蔡英文推文祝贺拜登，台湾外交部长吴钊燮又感谢特朗普政府，王智盛表示，这不冲突，蔡英文也不是第一个祝贺拜登，推文祝贺拜登也是应该的，但是要平衡特朗普过去支持台湾，透过吴表达感谢之意，政府外交政策就是稳定、不是押宝，希望与人为善，不管谁执政都希望维持良好关系。</w:t>
      </w:r>
    </w:p>
    <w:p w:rsidR="00AA3338" w:rsidRDefault="000B7754">
      <w:pPr>
        <w:rPr>
          <w:rFonts w:ascii="SimSun" w:eastAsia="SimSun" w:hAnsi="SimSun"/>
          <w:sz w:val="22"/>
          <w:lang w:eastAsia="zh-CN"/>
        </w:rPr>
      </w:pPr>
      <w:r>
        <w:rPr>
          <w:rFonts w:ascii="SimSun" w:eastAsia="SimSun" w:hAnsi="SimSun" w:hint="eastAsia"/>
          <w:sz w:val="22"/>
          <w:lang w:eastAsia="zh-CN"/>
        </w:rPr>
        <w:t>（完）</w:t>
      </w:r>
    </w:p>
    <w:p w:rsidR="001F03AB" w:rsidRPr="000B0A01" w:rsidRDefault="001F03AB">
      <w:pPr>
        <w:rPr>
          <w:rFonts w:ascii="SimSun" w:eastAsia="SimSun" w:hAnsi="SimSun" w:hint="eastAsia"/>
          <w:sz w:val="22"/>
          <w:lang w:eastAsia="zh-CN"/>
        </w:rPr>
      </w:pPr>
      <w:bookmarkStart w:id="0" w:name="_GoBack"/>
      <w:bookmarkEnd w:id="0"/>
    </w:p>
    <w:sectPr w:rsidR="001F03AB" w:rsidRPr="000B0A01">
      <w:footerReference w:type="default" r:id="rId23"/>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03A" w:rsidRDefault="00D6203A" w:rsidP="00E32AFA">
      <w:pPr>
        <w:spacing w:after="0" w:line="240" w:lineRule="auto"/>
      </w:pPr>
      <w:r>
        <w:separator/>
      </w:r>
    </w:p>
  </w:endnote>
  <w:endnote w:type="continuationSeparator" w:id="0">
    <w:p w:rsidR="00D6203A" w:rsidRDefault="00D6203A" w:rsidP="00E32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바탕체">
    <w:altName w:val="BatangChe"/>
    <w:panose1 w:val="02030609000101010101"/>
    <w:charset w:val="81"/>
    <w:family w:val="roma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새굴림">
    <w:altName w:val="New Gulim"/>
    <w:panose1 w:val="02030600000101010101"/>
    <w:charset w:val="81"/>
    <w:family w:val="roman"/>
    <w:pitch w:val="variable"/>
    <w:sig w:usb0="B00002AF" w:usb1="7B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0241800"/>
      <w:docPartObj>
        <w:docPartGallery w:val="Page Numbers (Bottom of Page)"/>
        <w:docPartUnique/>
      </w:docPartObj>
    </w:sdtPr>
    <w:sdtContent>
      <w:p w:rsidR="00E32AFA" w:rsidRDefault="00E32AFA">
        <w:pPr>
          <w:pStyle w:val="a6"/>
          <w:jc w:val="center"/>
        </w:pPr>
        <w:r>
          <w:fldChar w:fldCharType="begin"/>
        </w:r>
        <w:r>
          <w:instrText>PAGE   \* MERGEFORMAT</w:instrText>
        </w:r>
        <w:r>
          <w:fldChar w:fldCharType="separate"/>
        </w:r>
        <w:r w:rsidR="001F03AB" w:rsidRPr="001F03AB">
          <w:rPr>
            <w:noProof/>
            <w:lang w:val="ko-KR"/>
          </w:rPr>
          <w:t>7</w:t>
        </w:r>
        <w:r>
          <w:fldChar w:fldCharType="end"/>
        </w:r>
      </w:p>
    </w:sdtContent>
  </w:sdt>
  <w:p w:rsidR="00E32AFA" w:rsidRDefault="00E32AF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03A" w:rsidRDefault="00D6203A" w:rsidP="00E32AFA">
      <w:pPr>
        <w:spacing w:after="0" w:line="240" w:lineRule="auto"/>
      </w:pPr>
      <w:r>
        <w:separator/>
      </w:r>
    </w:p>
  </w:footnote>
  <w:footnote w:type="continuationSeparator" w:id="0">
    <w:p w:rsidR="00D6203A" w:rsidRDefault="00D6203A" w:rsidP="00E32A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3E3"/>
    <w:rsid w:val="00042508"/>
    <w:rsid w:val="000B0A01"/>
    <w:rsid w:val="000B7754"/>
    <w:rsid w:val="000C09AA"/>
    <w:rsid w:val="000E1A79"/>
    <w:rsid w:val="00170DEF"/>
    <w:rsid w:val="001E06D7"/>
    <w:rsid w:val="001F03AB"/>
    <w:rsid w:val="001F2366"/>
    <w:rsid w:val="002245E0"/>
    <w:rsid w:val="002A1174"/>
    <w:rsid w:val="002F0096"/>
    <w:rsid w:val="00344BE5"/>
    <w:rsid w:val="00353616"/>
    <w:rsid w:val="00364325"/>
    <w:rsid w:val="00375B15"/>
    <w:rsid w:val="003777A9"/>
    <w:rsid w:val="00384D54"/>
    <w:rsid w:val="0043776D"/>
    <w:rsid w:val="004549C1"/>
    <w:rsid w:val="00463E9C"/>
    <w:rsid w:val="00471680"/>
    <w:rsid w:val="00474674"/>
    <w:rsid w:val="004A68D2"/>
    <w:rsid w:val="004B0963"/>
    <w:rsid w:val="004B0F0C"/>
    <w:rsid w:val="005019AB"/>
    <w:rsid w:val="00512F03"/>
    <w:rsid w:val="0052032E"/>
    <w:rsid w:val="00587A0C"/>
    <w:rsid w:val="005B7EAA"/>
    <w:rsid w:val="005C09FD"/>
    <w:rsid w:val="005E6202"/>
    <w:rsid w:val="005E6784"/>
    <w:rsid w:val="006623E3"/>
    <w:rsid w:val="00690BBB"/>
    <w:rsid w:val="006B3F99"/>
    <w:rsid w:val="006E5F1C"/>
    <w:rsid w:val="007166E0"/>
    <w:rsid w:val="007F324A"/>
    <w:rsid w:val="008107E3"/>
    <w:rsid w:val="0082556E"/>
    <w:rsid w:val="00862011"/>
    <w:rsid w:val="0091230C"/>
    <w:rsid w:val="00955F4D"/>
    <w:rsid w:val="00975AC3"/>
    <w:rsid w:val="009D68A2"/>
    <w:rsid w:val="009E1478"/>
    <w:rsid w:val="00A13CCF"/>
    <w:rsid w:val="00A22752"/>
    <w:rsid w:val="00AA3338"/>
    <w:rsid w:val="00B60DE2"/>
    <w:rsid w:val="00B75969"/>
    <w:rsid w:val="00BB7C32"/>
    <w:rsid w:val="00C02444"/>
    <w:rsid w:val="00C90916"/>
    <w:rsid w:val="00D343E8"/>
    <w:rsid w:val="00D43EF6"/>
    <w:rsid w:val="00D550E5"/>
    <w:rsid w:val="00D6203A"/>
    <w:rsid w:val="00D936A0"/>
    <w:rsid w:val="00D97CF1"/>
    <w:rsid w:val="00DE77C4"/>
    <w:rsid w:val="00E32AFA"/>
    <w:rsid w:val="00E33E8F"/>
    <w:rsid w:val="00E33F47"/>
    <w:rsid w:val="00E56E51"/>
    <w:rsid w:val="00F02B98"/>
    <w:rsid w:val="00F67377"/>
    <w:rsid w:val="00F71870"/>
    <w:rsid w:val="00FF0B8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41C5B9-7032-4EFA-AD32-9470EF3C3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3E3"/>
    <w:pPr>
      <w:widowControl w:val="0"/>
      <w:wordWrap w:val="0"/>
      <w:autoSpaceDE w:val="0"/>
      <w:autoSpaceDN w:val="0"/>
    </w:pPr>
  </w:style>
  <w:style w:type="paragraph" w:styleId="2">
    <w:name w:val="heading 2"/>
    <w:basedOn w:val="a"/>
    <w:link w:val="2Char"/>
    <w:uiPriority w:val="9"/>
    <w:qFormat/>
    <w:rsid w:val="00375B15"/>
    <w:pPr>
      <w:widowControl/>
      <w:wordWrap/>
      <w:autoSpaceDE/>
      <w:autoSpaceDN/>
      <w:spacing w:before="100" w:beforeAutospacing="1" w:after="100" w:afterAutospacing="1" w:line="240" w:lineRule="auto"/>
      <w:jc w:val="left"/>
      <w:outlineLvl w:val="1"/>
    </w:pPr>
    <w:rPr>
      <w:rFonts w:ascii="굴림" w:eastAsia="굴림" w:hAnsi="굴림" w:cs="굴림"/>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5B15"/>
    <w:rPr>
      <w:color w:val="0563C1" w:themeColor="hyperlink"/>
      <w:u w:val="single"/>
    </w:rPr>
  </w:style>
  <w:style w:type="character" w:customStyle="1" w:styleId="2Char">
    <w:name w:val="제목 2 Char"/>
    <w:basedOn w:val="a0"/>
    <w:link w:val="2"/>
    <w:uiPriority w:val="9"/>
    <w:rsid w:val="00375B15"/>
    <w:rPr>
      <w:rFonts w:ascii="굴림" w:eastAsia="굴림" w:hAnsi="굴림" w:cs="굴림"/>
      <w:b/>
      <w:bCs/>
      <w:kern w:val="0"/>
      <w:sz w:val="36"/>
      <w:szCs w:val="36"/>
    </w:rPr>
  </w:style>
  <w:style w:type="paragraph" w:styleId="a4">
    <w:name w:val="Normal (Web)"/>
    <w:basedOn w:val="a"/>
    <w:uiPriority w:val="99"/>
    <w:semiHidden/>
    <w:unhideWhenUsed/>
    <w:rsid w:val="00375B1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5">
    <w:name w:val="header"/>
    <w:basedOn w:val="a"/>
    <w:link w:val="Char"/>
    <w:uiPriority w:val="99"/>
    <w:unhideWhenUsed/>
    <w:rsid w:val="00E32AFA"/>
    <w:pPr>
      <w:tabs>
        <w:tab w:val="center" w:pos="4513"/>
        <w:tab w:val="right" w:pos="9026"/>
      </w:tabs>
      <w:snapToGrid w:val="0"/>
    </w:pPr>
  </w:style>
  <w:style w:type="character" w:customStyle="1" w:styleId="Char">
    <w:name w:val="머리글 Char"/>
    <w:basedOn w:val="a0"/>
    <w:link w:val="a5"/>
    <w:uiPriority w:val="99"/>
    <w:rsid w:val="00E32AFA"/>
  </w:style>
  <w:style w:type="paragraph" w:styleId="a6">
    <w:name w:val="footer"/>
    <w:basedOn w:val="a"/>
    <w:link w:val="Char0"/>
    <w:uiPriority w:val="99"/>
    <w:unhideWhenUsed/>
    <w:rsid w:val="00E32AFA"/>
    <w:pPr>
      <w:tabs>
        <w:tab w:val="center" w:pos="4513"/>
        <w:tab w:val="right" w:pos="9026"/>
      </w:tabs>
      <w:snapToGrid w:val="0"/>
    </w:pPr>
  </w:style>
  <w:style w:type="character" w:customStyle="1" w:styleId="Char0">
    <w:name w:val="바닥글 Char"/>
    <w:basedOn w:val="a0"/>
    <w:link w:val="a6"/>
    <w:uiPriority w:val="99"/>
    <w:rsid w:val="00E32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8503">
      <w:bodyDiv w:val="1"/>
      <w:marLeft w:val="0"/>
      <w:marRight w:val="0"/>
      <w:marTop w:val="0"/>
      <w:marBottom w:val="0"/>
      <w:divBdr>
        <w:top w:val="none" w:sz="0" w:space="0" w:color="auto"/>
        <w:left w:val="none" w:sz="0" w:space="0" w:color="auto"/>
        <w:bottom w:val="none" w:sz="0" w:space="0" w:color="auto"/>
        <w:right w:val="none" w:sz="0" w:space="0" w:color="auto"/>
      </w:divBdr>
      <w:divsChild>
        <w:div w:id="1280189069">
          <w:marLeft w:val="0"/>
          <w:marRight w:val="0"/>
          <w:marTop w:val="0"/>
          <w:marBottom w:val="0"/>
          <w:divBdr>
            <w:top w:val="none" w:sz="0" w:space="0" w:color="auto"/>
            <w:left w:val="none" w:sz="0" w:space="0" w:color="auto"/>
            <w:bottom w:val="none" w:sz="0" w:space="0" w:color="auto"/>
            <w:right w:val="none" w:sz="0" w:space="0" w:color="auto"/>
          </w:divBdr>
        </w:div>
      </w:divsChild>
    </w:div>
    <w:div w:id="144468356">
      <w:bodyDiv w:val="1"/>
      <w:marLeft w:val="0"/>
      <w:marRight w:val="0"/>
      <w:marTop w:val="0"/>
      <w:marBottom w:val="0"/>
      <w:divBdr>
        <w:top w:val="none" w:sz="0" w:space="0" w:color="auto"/>
        <w:left w:val="none" w:sz="0" w:space="0" w:color="auto"/>
        <w:bottom w:val="none" w:sz="0" w:space="0" w:color="auto"/>
        <w:right w:val="none" w:sz="0" w:space="0" w:color="auto"/>
      </w:divBdr>
      <w:divsChild>
        <w:div w:id="579682589">
          <w:marLeft w:val="0"/>
          <w:marRight w:val="0"/>
          <w:marTop w:val="0"/>
          <w:marBottom w:val="0"/>
          <w:divBdr>
            <w:top w:val="none" w:sz="0" w:space="0" w:color="auto"/>
            <w:left w:val="none" w:sz="0" w:space="0" w:color="auto"/>
            <w:bottom w:val="none" w:sz="0" w:space="0" w:color="auto"/>
            <w:right w:val="none" w:sz="0" w:space="0" w:color="auto"/>
          </w:divBdr>
        </w:div>
      </w:divsChild>
    </w:div>
    <w:div w:id="192311411">
      <w:bodyDiv w:val="1"/>
      <w:marLeft w:val="0"/>
      <w:marRight w:val="0"/>
      <w:marTop w:val="0"/>
      <w:marBottom w:val="0"/>
      <w:divBdr>
        <w:top w:val="none" w:sz="0" w:space="0" w:color="auto"/>
        <w:left w:val="none" w:sz="0" w:space="0" w:color="auto"/>
        <w:bottom w:val="none" w:sz="0" w:space="0" w:color="auto"/>
        <w:right w:val="none" w:sz="0" w:space="0" w:color="auto"/>
      </w:divBdr>
      <w:divsChild>
        <w:div w:id="594897044">
          <w:marLeft w:val="0"/>
          <w:marRight w:val="0"/>
          <w:marTop w:val="0"/>
          <w:marBottom w:val="0"/>
          <w:divBdr>
            <w:top w:val="none" w:sz="0" w:space="0" w:color="auto"/>
            <w:left w:val="none" w:sz="0" w:space="0" w:color="auto"/>
            <w:bottom w:val="none" w:sz="0" w:space="0" w:color="auto"/>
            <w:right w:val="none" w:sz="0" w:space="0" w:color="auto"/>
          </w:divBdr>
        </w:div>
      </w:divsChild>
    </w:div>
    <w:div w:id="710148791">
      <w:bodyDiv w:val="1"/>
      <w:marLeft w:val="0"/>
      <w:marRight w:val="0"/>
      <w:marTop w:val="0"/>
      <w:marBottom w:val="0"/>
      <w:divBdr>
        <w:top w:val="none" w:sz="0" w:space="0" w:color="auto"/>
        <w:left w:val="none" w:sz="0" w:space="0" w:color="auto"/>
        <w:bottom w:val="none" w:sz="0" w:space="0" w:color="auto"/>
        <w:right w:val="none" w:sz="0" w:space="0" w:color="auto"/>
      </w:divBdr>
      <w:divsChild>
        <w:div w:id="1598096192">
          <w:marLeft w:val="0"/>
          <w:marRight w:val="0"/>
          <w:marTop w:val="0"/>
          <w:marBottom w:val="0"/>
          <w:divBdr>
            <w:top w:val="none" w:sz="0" w:space="0" w:color="auto"/>
            <w:left w:val="none" w:sz="0" w:space="0" w:color="auto"/>
            <w:bottom w:val="none" w:sz="0" w:space="0" w:color="auto"/>
            <w:right w:val="none" w:sz="0" w:space="0" w:color="auto"/>
          </w:divBdr>
        </w:div>
      </w:divsChild>
    </w:div>
    <w:div w:id="1496460997">
      <w:bodyDiv w:val="1"/>
      <w:marLeft w:val="0"/>
      <w:marRight w:val="0"/>
      <w:marTop w:val="0"/>
      <w:marBottom w:val="0"/>
      <w:divBdr>
        <w:top w:val="none" w:sz="0" w:space="0" w:color="auto"/>
        <w:left w:val="none" w:sz="0" w:space="0" w:color="auto"/>
        <w:bottom w:val="none" w:sz="0" w:space="0" w:color="auto"/>
        <w:right w:val="none" w:sz="0" w:space="0" w:color="auto"/>
      </w:divBdr>
      <w:divsChild>
        <w:div w:id="942540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aobao.com/plus/list.php?tid=4" TargetMode="External"/><Relationship Id="rId13" Type="http://schemas.openxmlformats.org/officeDocument/2006/relationships/hyperlink" Target="http://www.uzaobao.com/plus/list.php?tid=4" TargetMode="External"/><Relationship Id="rId18" Type="http://schemas.openxmlformats.org/officeDocument/2006/relationships/hyperlink" Target="http://www.uzaobao.com/" TargetMode="External"/><Relationship Id="rId3" Type="http://schemas.openxmlformats.org/officeDocument/2006/relationships/webSettings" Target="webSettings.xml"/><Relationship Id="rId21" Type="http://schemas.openxmlformats.org/officeDocument/2006/relationships/hyperlink" Target="http://www.uzaobao.com/" TargetMode="External"/><Relationship Id="rId7" Type="http://schemas.openxmlformats.org/officeDocument/2006/relationships/hyperlink" Target="http://www.uzaobao.com/" TargetMode="External"/><Relationship Id="rId12" Type="http://schemas.openxmlformats.org/officeDocument/2006/relationships/hyperlink" Target="http://www.uzaobao.com/" TargetMode="External"/><Relationship Id="rId17" Type="http://schemas.openxmlformats.org/officeDocument/2006/relationships/hyperlink" Target="http://www.uzaobao.com/mon/keji/20201112/80802.htm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uzaobao.com/plus/list.php?tid=4" TargetMode="External"/><Relationship Id="rId20" Type="http://schemas.openxmlformats.org/officeDocument/2006/relationships/hyperlink" Target="http://www.uzaobao.com/mon/keji/20201110/80690.html" TargetMode="External"/><Relationship Id="rId1" Type="http://schemas.openxmlformats.org/officeDocument/2006/relationships/styles" Target="styles.xml"/><Relationship Id="rId6" Type="http://schemas.openxmlformats.org/officeDocument/2006/relationships/hyperlink" Target="http://www.uzaobao.com/mon/keji/20201115/80938.html" TargetMode="External"/><Relationship Id="rId11" Type="http://schemas.openxmlformats.org/officeDocument/2006/relationships/hyperlink" Target="http://www.uzaobao.com/mon/keji/20201114/80903.html"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uzaobao.com/"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www.uzaobao.com/plus/list.php?tid=4" TargetMode="Externa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hyperlink" Target="http://www.uzaobao.com/mon/keji/20201112/80807.html" TargetMode="External"/><Relationship Id="rId22" Type="http://schemas.openxmlformats.org/officeDocument/2006/relationships/hyperlink" Target="http://www.uzaobao.com/plus/list.php?tid=4"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8</Pages>
  <Words>1143</Words>
  <Characters>6518</Characters>
  <Application>Microsoft Office Word</Application>
  <DocSecurity>0</DocSecurity>
  <Lines>54</Lines>
  <Paragraphs>15</Paragraphs>
  <ScaleCrop>false</ScaleCrop>
  <Company/>
  <LinksUpToDate>false</LinksUpToDate>
  <CharactersWithSpaces>7646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74</cp:revision>
  <dcterms:created xsi:type="dcterms:W3CDTF">2020-11-15T13:41:00Z</dcterms:created>
  <dcterms:modified xsi:type="dcterms:W3CDTF">2020-11-15T16:51:00Z</dcterms:modified>
</cp:coreProperties>
</file>