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CB" w:rsidRPr="00C624CB" w:rsidRDefault="00C624CB" w:rsidP="00D65485">
      <w:pPr>
        <w:jc w:val="center"/>
        <w:rPr>
          <w:b/>
          <w:sz w:val="32"/>
          <w:szCs w:val="32"/>
          <w:lang w:val="fr-FR" w:eastAsia="ko-KR"/>
        </w:rPr>
      </w:pPr>
      <w:bookmarkStart w:id="0" w:name="_GoBack"/>
      <w:bookmarkEnd w:id="0"/>
      <w:r w:rsidRPr="009A2938">
        <w:rPr>
          <w:rFonts w:hint="eastAsia"/>
          <w:b/>
          <w:sz w:val="32"/>
          <w:szCs w:val="32"/>
          <w:lang w:val="fr-FR" w:eastAsia="ko-KR"/>
        </w:rPr>
        <w:t xml:space="preserve">Appel </w:t>
      </w:r>
      <w:r>
        <w:rPr>
          <w:b/>
          <w:sz w:val="32"/>
          <w:szCs w:val="32"/>
          <w:lang w:val="fr-FR" w:eastAsia="ko-KR"/>
        </w:rPr>
        <w:t>à candidature : poste de professeur de français à plein temps</w:t>
      </w:r>
    </w:p>
    <w:p w:rsidR="00437B12" w:rsidRPr="009A2938" w:rsidRDefault="00437B12" w:rsidP="00437B12">
      <w:pPr>
        <w:rPr>
          <w:b/>
          <w:sz w:val="32"/>
          <w:szCs w:val="32"/>
          <w:lang w:val="fr-FR" w:eastAsia="ko-KR"/>
        </w:rPr>
      </w:pPr>
    </w:p>
    <w:p w:rsidR="009A2938" w:rsidRPr="009A2938" w:rsidRDefault="009A2938" w:rsidP="009A2938">
      <w:pPr>
        <w:jc w:val="both"/>
        <w:rPr>
          <w:lang w:val="fr-FR" w:eastAsia="ko-KR"/>
        </w:rPr>
      </w:pPr>
      <w:r w:rsidRPr="009A2938">
        <w:rPr>
          <w:lang w:val="fr-FR" w:eastAsia="ko-KR"/>
        </w:rPr>
        <w:t>L</w:t>
      </w:r>
      <w:r>
        <w:rPr>
          <w:lang w:val="fr-FR" w:eastAsia="ko-KR"/>
        </w:rPr>
        <w:t xml:space="preserve">’Université Ajou </w:t>
      </w:r>
      <w:r w:rsidRPr="009A2938">
        <w:rPr>
          <w:rFonts w:hint="eastAsia"/>
          <w:lang w:val="fr-FR" w:eastAsia="ko-KR"/>
        </w:rPr>
        <w:t xml:space="preserve">recrute un(e) enseignant(e) </w:t>
      </w:r>
      <w:r w:rsidR="00875CFD">
        <w:rPr>
          <w:lang w:val="fr-FR" w:eastAsia="ko-KR"/>
        </w:rPr>
        <w:t xml:space="preserve">chercheur </w:t>
      </w:r>
      <w:r w:rsidR="00F82D7C">
        <w:rPr>
          <w:lang w:val="fr-FR" w:eastAsia="ko-KR"/>
        </w:rPr>
        <w:t xml:space="preserve">français(e) </w:t>
      </w:r>
      <w:r w:rsidRPr="009A2938">
        <w:rPr>
          <w:rFonts w:hint="eastAsia"/>
          <w:lang w:val="fr-FR" w:eastAsia="ko-KR"/>
        </w:rPr>
        <w:t xml:space="preserve">pour assurer </w:t>
      </w:r>
      <w:r w:rsidR="0069445E">
        <w:rPr>
          <w:lang w:val="fr-FR" w:eastAsia="ko-KR"/>
        </w:rPr>
        <w:t>l’enseignement</w:t>
      </w:r>
      <w:r w:rsidR="00D71C9E">
        <w:rPr>
          <w:rFonts w:hint="eastAsia"/>
          <w:lang w:val="fr-FR" w:eastAsia="ko-KR"/>
        </w:rPr>
        <w:t xml:space="preserve"> du</w:t>
      </w:r>
      <w:r w:rsidRPr="009A2938">
        <w:rPr>
          <w:rFonts w:hint="eastAsia"/>
          <w:lang w:val="fr-FR" w:eastAsia="ko-KR"/>
        </w:rPr>
        <w:t xml:space="preserve"> français</w:t>
      </w:r>
      <w:r w:rsidR="008D54CF">
        <w:rPr>
          <w:lang w:val="fr-FR" w:eastAsia="ko-KR"/>
        </w:rPr>
        <w:t xml:space="preserve"> et participer à la recherche</w:t>
      </w:r>
      <w:r w:rsidRPr="009A2938">
        <w:rPr>
          <w:rFonts w:hint="eastAsia"/>
          <w:lang w:val="fr-FR" w:eastAsia="ko-KR"/>
        </w:rPr>
        <w:t xml:space="preserve"> </w:t>
      </w:r>
      <w:r>
        <w:rPr>
          <w:lang w:val="fr-FR" w:eastAsia="ko-KR"/>
        </w:rPr>
        <w:t xml:space="preserve">dans le </w:t>
      </w:r>
      <w:r w:rsidRPr="009A2938">
        <w:rPr>
          <w:lang w:val="fr-FR" w:eastAsia="ko-KR"/>
        </w:rPr>
        <w:t>département de langue et littérature françaises</w:t>
      </w:r>
      <w:r>
        <w:rPr>
          <w:lang w:val="fr-FR" w:eastAsia="ko-KR"/>
        </w:rPr>
        <w:t xml:space="preserve">. </w:t>
      </w:r>
    </w:p>
    <w:p w:rsidR="009A2938" w:rsidRPr="009A2938" w:rsidRDefault="009A2938" w:rsidP="009A2938">
      <w:pPr>
        <w:tabs>
          <w:tab w:val="left" w:pos="5448"/>
        </w:tabs>
        <w:jc w:val="both"/>
        <w:rPr>
          <w:lang w:val="fr-FR" w:eastAsia="ko-KR"/>
        </w:rPr>
      </w:pPr>
    </w:p>
    <w:p w:rsidR="00437B12" w:rsidRPr="00F26C11" w:rsidRDefault="00437B12" w:rsidP="00437B12">
      <w:pPr>
        <w:pStyle w:val="a3"/>
        <w:numPr>
          <w:ilvl w:val="0"/>
          <w:numId w:val="1"/>
        </w:numPr>
        <w:rPr>
          <w:lang w:val="fr-FR" w:eastAsia="ko-KR"/>
        </w:rPr>
      </w:pPr>
      <w:r w:rsidRPr="00F26C11">
        <w:rPr>
          <w:rFonts w:hint="eastAsia"/>
          <w:lang w:val="fr-FR" w:eastAsia="ko-KR"/>
        </w:rPr>
        <w:t>Institution</w:t>
      </w:r>
      <w:r w:rsidR="009A2938" w:rsidRPr="00F26C11">
        <w:rPr>
          <w:lang w:val="fr-FR" w:eastAsia="ko-KR"/>
        </w:rPr>
        <w:t xml:space="preserve"> </w:t>
      </w:r>
      <w:r w:rsidRPr="00F26C11">
        <w:rPr>
          <w:rFonts w:hint="eastAsia"/>
          <w:lang w:val="fr-FR" w:eastAsia="ko-KR"/>
        </w:rPr>
        <w:t xml:space="preserve">: </w:t>
      </w:r>
      <w:r w:rsidR="009A2938" w:rsidRPr="00F26C11">
        <w:rPr>
          <w:lang w:val="fr-FR" w:eastAsia="ko-KR"/>
        </w:rPr>
        <w:t xml:space="preserve">l’Université </w:t>
      </w:r>
      <w:r w:rsidR="009A2938" w:rsidRPr="00F26C11">
        <w:rPr>
          <w:rFonts w:hint="eastAsia"/>
          <w:lang w:val="fr-FR" w:eastAsia="ko-KR"/>
        </w:rPr>
        <w:t>Ajou</w:t>
      </w:r>
      <w:r w:rsidR="00F26C11" w:rsidRPr="00F26C11">
        <w:rPr>
          <w:lang w:val="fr-FR" w:eastAsia="ko-KR"/>
        </w:rPr>
        <w:t xml:space="preserve"> (</w:t>
      </w:r>
      <w:r w:rsidR="00F26C11">
        <w:rPr>
          <w:lang w:val="fr-FR" w:eastAsia="ko-KR"/>
        </w:rPr>
        <w:t>D</w:t>
      </w:r>
      <w:r w:rsidR="00F26C11" w:rsidRPr="009A2938">
        <w:rPr>
          <w:lang w:val="fr-FR" w:eastAsia="ko-KR"/>
        </w:rPr>
        <w:t>épartement de langue et littérature françaises</w:t>
      </w:r>
      <w:r w:rsidR="00F26C11">
        <w:rPr>
          <w:lang w:val="fr-FR" w:eastAsia="ko-KR"/>
        </w:rPr>
        <w:t>)</w:t>
      </w:r>
    </w:p>
    <w:p w:rsidR="00437B12" w:rsidRDefault="00A76316" w:rsidP="00437B12">
      <w:pPr>
        <w:pStyle w:val="a3"/>
        <w:numPr>
          <w:ilvl w:val="0"/>
          <w:numId w:val="1"/>
        </w:numPr>
        <w:rPr>
          <w:lang w:val="fr-FR" w:eastAsia="ko-KR"/>
        </w:rPr>
      </w:pPr>
      <w:r>
        <w:rPr>
          <w:rFonts w:hint="eastAsia"/>
          <w:lang w:val="fr-FR" w:eastAsia="ko-KR"/>
        </w:rPr>
        <w:t xml:space="preserve">Ville </w:t>
      </w:r>
      <w:r w:rsidR="00437B12" w:rsidRPr="009A2938">
        <w:rPr>
          <w:rFonts w:hint="eastAsia"/>
          <w:lang w:val="fr-FR" w:eastAsia="ko-KR"/>
        </w:rPr>
        <w:t xml:space="preserve">: Suwon, </w:t>
      </w:r>
      <w:r w:rsidR="009A2938" w:rsidRPr="009A2938">
        <w:rPr>
          <w:lang w:val="fr-FR" w:eastAsia="ko-KR"/>
        </w:rPr>
        <w:t>Corée du Sud</w:t>
      </w:r>
    </w:p>
    <w:p w:rsidR="000C5D29" w:rsidRDefault="000C5D29" w:rsidP="000C5D29">
      <w:pPr>
        <w:rPr>
          <w:lang w:val="fr-FR" w:eastAsia="ko-KR"/>
        </w:rPr>
      </w:pPr>
    </w:p>
    <w:p w:rsidR="000C5D29" w:rsidRPr="000C5D29" w:rsidRDefault="000C5D29" w:rsidP="000C5D29">
      <w:pPr>
        <w:rPr>
          <w:b/>
          <w:lang w:val="fr-FR" w:eastAsia="ko-KR"/>
        </w:rPr>
      </w:pPr>
      <w:r w:rsidRPr="000C5D29">
        <w:rPr>
          <w:b/>
          <w:lang w:val="fr-FR" w:eastAsia="ko-KR"/>
        </w:rPr>
        <w:t>Description du poste </w:t>
      </w:r>
    </w:p>
    <w:p w:rsidR="000C5D29" w:rsidRDefault="000C5D29" w:rsidP="000C5D29">
      <w:pPr>
        <w:rPr>
          <w:lang w:val="fr-FR" w:eastAsia="ko-KR"/>
        </w:rPr>
      </w:pPr>
    </w:p>
    <w:p w:rsidR="000C5D29" w:rsidRPr="000C5D29" w:rsidRDefault="000C5D29" w:rsidP="00495712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0C5D29">
        <w:rPr>
          <w:lang w:val="fr-FR" w:eastAsia="ko-KR"/>
        </w:rPr>
        <w:t xml:space="preserve">Enseignement en FLE, </w:t>
      </w:r>
      <w:r w:rsidR="00886BB2">
        <w:rPr>
          <w:lang w:val="fr-FR" w:eastAsia="ko-KR"/>
        </w:rPr>
        <w:t>recherche</w:t>
      </w:r>
      <w:r w:rsidR="00495712">
        <w:rPr>
          <w:lang w:val="fr-FR" w:eastAsia="ko-KR"/>
        </w:rPr>
        <w:t xml:space="preserve"> dans un domaine connexe</w:t>
      </w:r>
      <w:r w:rsidRPr="000C5D29">
        <w:rPr>
          <w:lang w:val="fr-FR" w:eastAsia="ko-KR"/>
        </w:rPr>
        <w:t>, participation à la vie du département</w:t>
      </w:r>
    </w:p>
    <w:p w:rsidR="000C5D29" w:rsidRPr="000C5D29" w:rsidRDefault="000C5D29" w:rsidP="00437B12">
      <w:pPr>
        <w:pStyle w:val="a3"/>
        <w:numPr>
          <w:ilvl w:val="0"/>
          <w:numId w:val="1"/>
        </w:numPr>
        <w:rPr>
          <w:lang w:val="fr-FR" w:eastAsia="ko-KR"/>
        </w:rPr>
      </w:pPr>
      <w:r>
        <w:rPr>
          <w:lang w:val="fr-FR" w:eastAsia="ko-KR"/>
        </w:rPr>
        <w:t>Titre : professeur assistant ou professeur associé</w:t>
      </w:r>
      <w:r w:rsidR="00450FDC">
        <w:rPr>
          <w:lang w:val="fr-FR" w:eastAsia="ko-KR"/>
        </w:rPr>
        <w:t xml:space="preserve"> (CDD)</w:t>
      </w:r>
    </w:p>
    <w:p w:rsidR="00437B12" w:rsidRPr="00450FDC" w:rsidRDefault="00450FDC" w:rsidP="00450FDC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450FDC">
        <w:rPr>
          <w:lang w:val="fr-FR" w:eastAsia="ko-KR"/>
        </w:rPr>
        <w:t>Durée de contrat : 2 ans (du 1</w:t>
      </w:r>
      <w:r w:rsidRPr="00450FDC">
        <w:rPr>
          <w:vertAlign w:val="superscript"/>
          <w:lang w:val="fr-FR" w:eastAsia="ko-KR"/>
        </w:rPr>
        <w:t>er</w:t>
      </w:r>
      <w:r>
        <w:rPr>
          <w:lang w:val="fr-FR" w:eastAsia="ko-KR"/>
        </w:rPr>
        <w:t xml:space="preserve"> septembre 2015 au 31 août 2017), renouvelable à échéance</w:t>
      </w:r>
    </w:p>
    <w:p w:rsidR="00780BA8" w:rsidRPr="00780BA8" w:rsidRDefault="00437B12" w:rsidP="00780BA8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450FDC">
        <w:rPr>
          <w:lang w:val="fr-FR" w:eastAsia="ko-KR"/>
        </w:rPr>
        <w:t>Sala</w:t>
      </w:r>
      <w:r w:rsidR="00450FDC" w:rsidRPr="00450FDC">
        <w:rPr>
          <w:lang w:val="fr-FR" w:eastAsia="ko-KR"/>
        </w:rPr>
        <w:t xml:space="preserve">ire annuel : </w:t>
      </w:r>
      <w:r w:rsidR="008A00AA">
        <w:rPr>
          <w:lang w:val="fr-FR" w:eastAsia="ko-KR"/>
        </w:rPr>
        <w:t xml:space="preserve">en fonction </w:t>
      </w:r>
      <w:r w:rsidR="004429F4">
        <w:rPr>
          <w:lang w:val="fr-FR" w:eastAsia="ko-KR"/>
        </w:rPr>
        <w:t>de</w:t>
      </w:r>
      <w:r w:rsidR="008A00AA">
        <w:rPr>
          <w:lang w:val="fr-FR" w:eastAsia="ko-KR"/>
        </w:rPr>
        <w:t>s qualifications</w:t>
      </w:r>
      <w:r w:rsidR="004429F4">
        <w:rPr>
          <w:lang w:val="fr-FR" w:eastAsia="ko-KR"/>
        </w:rPr>
        <w:t xml:space="preserve"> et de l’expérience</w:t>
      </w:r>
      <w:r w:rsidR="008A00AA">
        <w:rPr>
          <w:lang w:val="fr-FR" w:eastAsia="ko-KR"/>
        </w:rPr>
        <w:t xml:space="preserve"> (</w:t>
      </w:r>
      <w:r w:rsidR="00450FDC" w:rsidRPr="00450FDC">
        <w:rPr>
          <w:rFonts w:hint="eastAsia"/>
          <w:lang w:val="fr-FR" w:eastAsia="ko-KR"/>
        </w:rPr>
        <w:t>43,000,000 ~ 55,000,000 won</w:t>
      </w:r>
      <w:r w:rsidR="008A00AA">
        <w:rPr>
          <w:lang w:val="fr-FR" w:eastAsia="ko-KR"/>
        </w:rPr>
        <w:t xml:space="preserve">, soit </w:t>
      </w:r>
      <w:r w:rsidR="00450FDC" w:rsidRPr="008E4428">
        <w:rPr>
          <w:rFonts w:hint="eastAsia"/>
          <w:lang w:val="fr-FR" w:eastAsia="ko-KR"/>
        </w:rPr>
        <w:t>3</w:t>
      </w:r>
      <w:r w:rsidR="004B6107" w:rsidRPr="008E4428">
        <w:rPr>
          <w:lang w:val="fr-FR" w:eastAsia="ko-KR"/>
        </w:rPr>
        <w:t>5</w:t>
      </w:r>
      <w:r w:rsidR="004B6107" w:rsidRPr="008E4428">
        <w:rPr>
          <w:rFonts w:hint="eastAsia"/>
          <w:lang w:val="fr-FR" w:eastAsia="ko-KR"/>
        </w:rPr>
        <w:t>,</w:t>
      </w:r>
      <w:r w:rsidR="004B6107" w:rsidRPr="008E4428">
        <w:rPr>
          <w:lang w:val="fr-FR" w:eastAsia="ko-KR"/>
        </w:rPr>
        <w:t>1</w:t>
      </w:r>
      <w:r w:rsidR="00450FDC" w:rsidRPr="008E4428">
        <w:rPr>
          <w:rFonts w:hint="eastAsia"/>
          <w:lang w:val="fr-FR" w:eastAsia="ko-KR"/>
        </w:rPr>
        <w:t xml:space="preserve">00 ~ </w:t>
      </w:r>
      <w:r w:rsidR="004B6107" w:rsidRPr="008E4428">
        <w:rPr>
          <w:lang w:val="fr-FR" w:eastAsia="ko-KR"/>
        </w:rPr>
        <w:t>44,900</w:t>
      </w:r>
      <w:r w:rsidR="00450FDC" w:rsidRPr="00450FDC">
        <w:rPr>
          <w:rFonts w:hint="eastAsia"/>
          <w:lang w:val="fr-FR" w:eastAsia="ko-KR"/>
        </w:rPr>
        <w:t xml:space="preserve"> euros brut)</w:t>
      </w:r>
    </w:p>
    <w:p w:rsidR="00FF585E" w:rsidRPr="00875CFD" w:rsidRDefault="00780BA8" w:rsidP="002B5ABA">
      <w:pPr>
        <w:pStyle w:val="a3"/>
        <w:ind w:left="502"/>
        <w:jc w:val="both"/>
        <w:rPr>
          <w:b/>
          <w:lang w:val="fr-FR" w:eastAsia="ko-KR"/>
        </w:rPr>
      </w:pPr>
      <w:r w:rsidRPr="00780BA8">
        <w:rPr>
          <w:lang w:val="fr-FR" w:eastAsia="ko-KR"/>
        </w:rPr>
        <w:t xml:space="preserve"> </w:t>
      </w:r>
    </w:p>
    <w:p w:rsidR="00FF585E" w:rsidRDefault="00FF585E" w:rsidP="00437B12">
      <w:pPr>
        <w:rPr>
          <w:b/>
          <w:lang w:val="fr-FR" w:eastAsia="ko-KR"/>
        </w:rPr>
      </w:pPr>
      <w:r>
        <w:rPr>
          <w:b/>
          <w:lang w:val="fr-FR" w:eastAsia="ko-KR"/>
        </w:rPr>
        <w:t>Compétences requises </w:t>
      </w:r>
    </w:p>
    <w:p w:rsidR="00FF585E" w:rsidRPr="00FF585E" w:rsidRDefault="00FF585E" w:rsidP="00437B12">
      <w:pPr>
        <w:rPr>
          <w:b/>
          <w:lang w:val="fr-FR" w:eastAsia="ko-KR"/>
        </w:rPr>
      </w:pPr>
    </w:p>
    <w:p w:rsidR="00FF585E" w:rsidRPr="00FF585E" w:rsidRDefault="00FF585E" w:rsidP="00FF585E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FF585E">
        <w:rPr>
          <w:rFonts w:hint="eastAsia"/>
          <w:lang w:val="fr-FR" w:eastAsia="ko-KR"/>
        </w:rPr>
        <w:t>Formation supérieure (master ou doctorat en FLE)</w:t>
      </w:r>
    </w:p>
    <w:p w:rsidR="00FF585E" w:rsidRPr="00FF585E" w:rsidRDefault="00FF585E" w:rsidP="00FF585E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FF585E">
        <w:rPr>
          <w:rFonts w:hint="eastAsia"/>
          <w:lang w:val="fr-FR" w:eastAsia="ko-KR"/>
        </w:rPr>
        <w:t>Expérience professionnelle dans l'enseignement du français auprès de différents publics : adolescents, adultes, étudiants</w:t>
      </w:r>
    </w:p>
    <w:p w:rsidR="00296C1B" w:rsidRPr="00895F7E" w:rsidRDefault="00FF585E" w:rsidP="00895F7E">
      <w:pPr>
        <w:pStyle w:val="a3"/>
        <w:numPr>
          <w:ilvl w:val="0"/>
          <w:numId w:val="1"/>
        </w:numPr>
        <w:jc w:val="both"/>
        <w:rPr>
          <w:b/>
          <w:lang w:val="fr-FR" w:eastAsia="ko-KR"/>
        </w:rPr>
      </w:pPr>
      <w:r w:rsidRPr="00FF585E">
        <w:rPr>
          <w:rFonts w:hint="eastAsia"/>
          <w:lang w:val="fr-FR" w:eastAsia="ko-KR"/>
        </w:rPr>
        <w:t>Excellente maîtrise de la langue française orale et écrite</w:t>
      </w:r>
    </w:p>
    <w:p w:rsidR="00895F7E" w:rsidRPr="00875CFD" w:rsidRDefault="00895F7E" w:rsidP="00895F7E">
      <w:pPr>
        <w:pStyle w:val="a3"/>
        <w:ind w:left="502"/>
        <w:jc w:val="both"/>
        <w:rPr>
          <w:b/>
          <w:lang w:val="fr-FR" w:eastAsia="ko-KR"/>
        </w:rPr>
      </w:pPr>
    </w:p>
    <w:p w:rsidR="00296C1B" w:rsidRDefault="00296C1B" w:rsidP="00437B12">
      <w:pPr>
        <w:rPr>
          <w:b/>
          <w:lang w:val="fr-FR" w:eastAsia="ko-KR"/>
        </w:rPr>
      </w:pPr>
      <w:r>
        <w:rPr>
          <w:b/>
          <w:lang w:val="fr-FR" w:eastAsia="ko-KR"/>
        </w:rPr>
        <w:t>R</w:t>
      </w:r>
      <w:r w:rsidR="00895F7E">
        <w:rPr>
          <w:b/>
          <w:lang w:val="fr-FR" w:eastAsia="ko-KR"/>
        </w:rPr>
        <w:t>esponsabilités</w:t>
      </w:r>
    </w:p>
    <w:p w:rsidR="00767BD0" w:rsidRPr="00296C1B" w:rsidRDefault="00767BD0" w:rsidP="00437B12">
      <w:pPr>
        <w:rPr>
          <w:b/>
          <w:lang w:val="fr-FR" w:eastAsia="ko-KR"/>
        </w:rPr>
      </w:pPr>
    </w:p>
    <w:p w:rsidR="00296C1B" w:rsidRPr="00296C1B" w:rsidRDefault="002C499F" w:rsidP="00755FE1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>
        <w:rPr>
          <w:lang w:val="fr-FR" w:eastAsia="ko-KR"/>
        </w:rPr>
        <w:t>H</w:t>
      </w:r>
      <w:r w:rsidR="00296C1B" w:rsidRPr="00296C1B">
        <w:rPr>
          <w:rFonts w:hint="eastAsia"/>
          <w:lang w:val="fr-FR" w:eastAsia="ko-KR"/>
        </w:rPr>
        <w:t xml:space="preserve">eures de cours : </w:t>
      </w:r>
      <w:r w:rsidR="00325062">
        <w:rPr>
          <w:rFonts w:hint="eastAsia"/>
          <w:lang w:val="fr-FR" w:eastAsia="ko-KR"/>
        </w:rPr>
        <w:t xml:space="preserve">5 cours annuels </w:t>
      </w:r>
      <w:r w:rsidR="00325062">
        <w:rPr>
          <w:lang w:val="fr-FR" w:eastAsia="ko-KR"/>
        </w:rPr>
        <w:t>crédités</w:t>
      </w:r>
      <w:r w:rsidR="00325062">
        <w:rPr>
          <w:rFonts w:hint="eastAsia"/>
          <w:lang w:val="fr-FR" w:eastAsia="ko-KR"/>
        </w:rPr>
        <w:t xml:space="preserve"> </w:t>
      </w:r>
      <w:r w:rsidR="00325062">
        <w:rPr>
          <w:lang w:val="fr-FR" w:eastAsia="ko-KR"/>
        </w:rPr>
        <w:t xml:space="preserve">(15 crédits) + 2 heures supplémentaires par semaine (cours </w:t>
      </w:r>
      <w:r w:rsidR="00D05E5D">
        <w:rPr>
          <w:lang w:val="fr-FR" w:eastAsia="ko-KR"/>
        </w:rPr>
        <w:t xml:space="preserve">d’expression </w:t>
      </w:r>
      <w:r w:rsidR="00325062">
        <w:rPr>
          <w:lang w:val="fr-FR" w:eastAsia="ko-KR"/>
        </w:rPr>
        <w:t>oral</w:t>
      </w:r>
      <w:r w:rsidR="00D05E5D">
        <w:rPr>
          <w:lang w:val="fr-FR" w:eastAsia="ko-KR"/>
        </w:rPr>
        <w:t>e</w:t>
      </w:r>
      <w:r w:rsidR="00325062">
        <w:rPr>
          <w:lang w:val="fr-FR" w:eastAsia="ko-KR"/>
        </w:rPr>
        <w:t xml:space="preserve"> et écrit</w:t>
      </w:r>
      <w:r w:rsidR="00D05E5D">
        <w:rPr>
          <w:lang w:val="fr-FR" w:eastAsia="ko-KR"/>
        </w:rPr>
        <w:t>e</w:t>
      </w:r>
      <w:r w:rsidR="00325062">
        <w:rPr>
          <w:lang w:val="fr-FR" w:eastAsia="ko-KR"/>
        </w:rPr>
        <w:t>)</w:t>
      </w:r>
    </w:p>
    <w:p w:rsidR="00296C1B" w:rsidRDefault="00296C1B" w:rsidP="00296C1B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296C1B">
        <w:rPr>
          <w:rFonts w:hint="eastAsia"/>
          <w:lang w:val="fr-FR" w:eastAsia="ko-KR"/>
        </w:rPr>
        <w:t>Participation à la recherche : l'enseignant(e) publiera au moins un article par an (thèmes</w:t>
      </w:r>
      <w:r w:rsidR="002F02A2">
        <w:rPr>
          <w:lang w:val="fr-FR" w:eastAsia="ko-KR"/>
        </w:rPr>
        <w:t xml:space="preserve"> </w:t>
      </w:r>
      <w:r w:rsidRPr="00296C1B">
        <w:rPr>
          <w:rFonts w:hint="eastAsia"/>
          <w:lang w:val="fr-FR" w:eastAsia="ko-KR"/>
        </w:rPr>
        <w:t xml:space="preserve">: FLE, </w:t>
      </w:r>
      <w:r w:rsidR="002F4550">
        <w:rPr>
          <w:lang w:val="fr-FR" w:eastAsia="ko-KR"/>
        </w:rPr>
        <w:t>s</w:t>
      </w:r>
      <w:r w:rsidRPr="00296C1B">
        <w:rPr>
          <w:rFonts w:hint="eastAsia"/>
          <w:lang w:val="fr-FR" w:eastAsia="ko-KR"/>
        </w:rPr>
        <w:t>ciences de l'éducation</w:t>
      </w:r>
      <w:r w:rsidR="002F02A2">
        <w:rPr>
          <w:lang w:val="fr-FR" w:eastAsia="ko-KR"/>
        </w:rPr>
        <w:t>, culture française, etc.</w:t>
      </w:r>
      <w:r w:rsidRPr="00296C1B">
        <w:rPr>
          <w:rFonts w:hint="eastAsia"/>
          <w:lang w:val="fr-FR" w:eastAsia="ko-KR"/>
        </w:rPr>
        <w:t>)</w:t>
      </w:r>
    </w:p>
    <w:p w:rsidR="002B5ABA" w:rsidRDefault="00380530" w:rsidP="00296C1B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>
        <w:rPr>
          <w:lang w:val="fr-FR" w:eastAsia="ko-KR"/>
        </w:rPr>
        <w:t>Participation aux</w:t>
      </w:r>
      <w:r w:rsidR="002B5ABA">
        <w:rPr>
          <w:lang w:val="fr-FR" w:eastAsia="ko-KR"/>
        </w:rPr>
        <w:t xml:space="preserve"> activités francophones</w:t>
      </w:r>
      <w:r>
        <w:rPr>
          <w:lang w:val="fr-FR" w:eastAsia="ko-KR"/>
        </w:rPr>
        <w:t> (coordination pour le stage linguistique dans des pays francophones, développement de réseaux francophones, etc.)</w:t>
      </w:r>
    </w:p>
    <w:p w:rsidR="00AF5948" w:rsidRPr="00296C1B" w:rsidRDefault="00AF5948" w:rsidP="00296C1B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>
        <w:rPr>
          <w:lang w:val="fr-FR" w:eastAsia="ko-KR"/>
        </w:rPr>
        <w:t xml:space="preserve">Participation </w:t>
      </w:r>
      <w:r w:rsidR="00EB505D">
        <w:rPr>
          <w:lang w:val="fr-FR" w:eastAsia="ko-KR"/>
        </w:rPr>
        <w:t xml:space="preserve">active </w:t>
      </w:r>
      <w:r>
        <w:rPr>
          <w:lang w:val="fr-FR" w:eastAsia="ko-KR"/>
        </w:rPr>
        <w:t>à la vie du département</w:t>
      </w:r>
    </w:p>
    <w:p w:rsidR="00296C1B" w:rsidRPr="00296C1B" w:rsidRDefault="00296C1B" w:rsidP="00437B12">
      <w:pPr>
        <w:rPr>
          <w:b/>
          <w:lang w:val="fr-FR" w:eastAsia="ko-KR"/>
        </w:rPr>
      </w:pPr>
    </w:p>
    <w:p w:rsidR="00437B12" w:rsidRDefault="00542A69" w:rsidP="00437B12">
      <w:pPr>
        <w:rPr>
          <w:b/>
          <w:lang w:eastAsia="ko-KR"/>
        </w:rPr>
      </w:pPr>
      <w:r>
        <w:rPr>
          <w:b/>
          <w:lang w:eastAsia="ko-KR"/>
        </w:rPr>
        <w:t>B</w:t>
      </w:r>
      <w:r w:rsidR="00362DC1">
        <w:rPr>
          <w:b/>
          <w:lang w:eastAsia="ko-KR"/>
        </w:rPr>
        <w:t>éné</w:t>
      </w:r>
      <w:r>
        <w:rPr>
          <w:b/>
          <w:lang w:eastAsia="ko-KR"/>
        </w:rPr>
        <w:t>fices</w:t>
      </w:r>
    </w:p>
    <w:p w:rsidR="00767BD0" w:rsidRPr="00831E02" w:rsidRDefault="00767BD0" w:rsidP="00437B12">
      <w:pPr>
        <w:rPr>
          <w:b/>
          <w:lang w:eastAsia="ko-KR"/>
        </w:rPr>
      </w:pPr>
    </w:p>
    <w:p w:rsidR="00ED6F5D" w:rsidRPr="00ED6F5D" w:rsidRDefault="00684CF9" w:rsidP="00ED6F5D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>
        <w:rPr>
          <w:rFonts w:hint="eastAsia"/>
          <w:lang w:val="fr-FR" w:eastAsia="ko-KR"/>
        </w:rPr>
        <w:t>Un bureau</w:t>
      </w:r>
      <w:r w:rsidR="00ED6F5D" w:rsidRPr="00ED6F5D">
        <w:rPr>
          <w:rFonts w:hint="eastAsia"/>
          <w:lang w:val="fr-FR" w:eastAsia="ko-KR"/>
        </w:rPr>
        <w:t xml:space="preserve"> </w:t>
      </w:r>
      <w:r>
        <w:rPr>
          <w:lang w:val="fr-FR" w:eastAsia="ko-KR"/>
        </w:rPr>
        <w:t xml:space="preserve">(pour deux personnes) </w:t>
      </w:r>
      <w:r w:rsidR="00ED6F5D" w:rsidRPr="00ED6F5D">
        <w:rPr>
          <w:rFonts w:hint="eastAsia"/>
          <w:lang w:val="fr-FR" w:eastAsia="ko-KR"/>
        </w:rPr>
        <w:t>mis à disposition avec ordinateur et téléphone</w:t>
      </w:r>
    </w:p>
    <w:p w:rsidR="00ED6F5D" w:rsidRPr="00ED6F5D" w:rsidRDefault="00ED6F5D" w:rsidP="00ED6F5D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>
        <w:rPr>
          <w:lang w:val="fr-FR" w:eastAsia="ko-KR"/>
        </w:rPr>
        <w:t>L</w:t>
      </w:r>
      <w:r w:rsidR="00D65485">
        <w:rPr>
          <w:rFonts w:hint="eastAsia"/>
          <w:lang w:val="fr-FR" w:eastAsia="ko-KR"/>
        </w:rPr>
        <w:t>ogem</w:t>
      </w:r>
      <w:r w:rsidRPr="00ED6F5D">
        <w:rPr>
          <w:rFonts w:hint="eastAsia"/>
          <w:lang w:val="fr-FR" w:eastAsia="ko-KR"/>
        </w:rPr>
        <w:t>ent : une chambre de résidences universitaires (Seules les charges seront dues.)</w:t>
      </w:r>
    </w:p>
    <w:p w:rsidR="00ED6F5D" w:rsidRDefault="00ED6F5D" w:rsidP="00ED6F5D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>
        <w:rPr>
          <w:lang w:val="fr-FR" w:eastAsia="ko-KR"/>
        </w:rPr>
        <w:t>A</w:t>
      </w:r>
      <w:r w:rsidR="00486D30">
        <w:rPr>
          <w:lang w:val="fr-FR" w:eastAsia="ko-KR"/>
        </w:rPr>
        <w:t>s</w:t>
      </w:r>
      <w:r w:rsidR="0048613E">
        <w:rPr>
          <w:rFonts w:hint="eastAsia"/>
          <w:lang w:val="fr-FR" w:eastAsia="ko-KR"/>
        </w:rPr>
        <w:t>surance</w:t>
      </w:r>
      <w:r w:rsidR="00486D30">
        <w:rPr>
          <w:rFonts w:hint="eastAsia"/>
          <w:lang w:val="fr-FR" w:eastAsia="ko-KR"/>
        </w:rPr>
        <w:t xml:space="preserve"> </w:t>
      </w:r>
      <w:r w:rsidR="00B62AB9">
        <w:rPr>
          <w:lang w:val="fr-FR" w:eastAsia="ko-KR"/>
        </w:rPr>
        <w:t>maladies</w:t>
      </w:r>
    </w:p>
    <w:p w:rsidR="00437B12" w:rsidRPr="000D359E" w:rsidRDefault="00CB3568" w:rsidP="00CB3568">
      <w:pPr>
        <w:pStyle w:val="a3"/>
        <w:numPr>
          <w:ilvl w:val="0"/>
          <w:numId w:val="1"/>
        </w:numPr>
        <w:jc w:val="both"/>
        <w:rPr>
          <w:lang w:val="fr-FR"/>
        </w:rPr>
      </w:pPr>
      <w:r>
        <w:rPr>
          <w:lang w:val="fr-FR" w:eastAsia="ko-KR"/>
        </w:rPr>
        <w:t>Réduction au</w:t>
      </w:r>
      <w:r w:rsidR="00B62AB9">
        <w:rPr>
          <w:lang w:val="fr-FR" w:eastAsia="ko-KR"/>
        </w:rPr>
        <w:t xml:space="preserve"> CHU de l’Université</w:t>
      </w:r>
      <w:r w:rsidR="00EB7A5E">
        <w:rPr>
          <w:lang w:val="fr-FR" w:eastAsia="ko-KR"/>
        </w:rPr>
        <w:t xml:space="preserve"> Ajou</w:t>
      </w:r>
    </w:p>
    <w:p w:rsidR="00437B12" w:rsidRPr="000D359E" w:rsidRDefault="00437B12" w:rsidP="00437B12">
      <w:pPr>
        <w:rPr>
          <w:lang w:val="fr-FR" w:eastAsia="ko-KR"/>
        </w:rPr>
      </w:pPr>
    </w:p>
    <w:p w:rsidR="00437B12" w:rsidRPr="00213B22" w:rsidRDefault="000D359E" w:rsidP="00437B12">
      <w:pPr>
        <w:rPr>
          <w:b/>
          <w:lang w:val="fr-FR" w:eastAsia="ko-KR"/>
        </w:rPr>
      </w:pPr>
      <w:r w:rsidRPr="00D51D0A">
        <w:rPr>
          <w:b/>
          <w:lang w:val="fr-FR" w:eastAsia="ko-KR"/>
        </w:rPr>
        <w:t>Procédure de recrutement</w:t>
      </w:r>
    </w:p>
    <w:p w:rsidR="00D51D0A" w:rsidRPr="00213B22" w:rsidRDefault="00D51D0A" w:rsidP="00437B12">
      <w:pPr>
        <w:rPr>
          <w:b/>
          <w:lang w:val="fr-FR" w:eastAsia="ko-KR"/>
        </w:rPr>
      </w:pPr>
    </w:p>
    <w:p w:rsidR="00573E2F" w:rsidRPr="00213B22" w:rsidRDefault="000B185C" w:rsidP="00846BD5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213B22">
        <w:rPr>
          <w:lang w:val="fr-FR" w:eastAsia="ko-KR"/>
        </w:rPr>
        <w:t>L</w:t>
      </w:r>
      <w:r w:rsidR="00F415CD" w:rsidRPr="00213B22">
        <w:rPr>
          <w:lang w:val="fr-FR" w:eastAsia="ko-KR"/>
        </w:rPr>
        <w:t xml:space="preserve">e dossier </w:t>
      </w:r>
      <w:r w:rsidR="00437700" w:rsidRPr="00213B22">
        <w:rPr>
          <w:lang w:val="fr-FR" w:eastAsia="ko-KR"/>
        </w:rPr>
        <w:t>complet</w:t>
      </w:r>
      <w:r w:rsidR="00F415CD" w:rsidRPr="00213B22">
        <w:rPr>
          <w:lang w:val="fr-FR" w:eastAsia="ko-KR"/>
        </w:rPr>
        <w:t xml:space="preserve"> </w:t>
      </w:r>
      <w:r w:rsidRPr="00213B22">
        <w:rPr>
          <w:lang w:val="fr-FR" w:eastAsia="ko-KR"/>
        </w:rPr>
        <w:t xml:space="preserve">doit être adressé </w:t>
      </w:r>
      <w:r w:rsidR="002921CB" w:rsidRPr="00213B22">
        <w:rPr>
          <w:lang w:val="fr-FR" w:eastAsia="ko-KR"/>
        </w:rPr>
        <w:t>au département de l</w:t>
      </w:r>
      <w:r w:rsidR="00774C6B" w:rsidRPr="00213B22">
        <w:rPr>
          <w:lang w:val="fr-FR" w:eastAsia="ko-KR"/>
        </w:rPr>
        <w:t xml:space="preserve">angue et littérature françaises </w:t>
      </w:r>
      <w:r w:rsidR="004129DB" w:rsidRPr="00213B22">
        <w:rPr>
          <w:lang w:val="fr-FR" w:eastAsia="ko-KR"/>
        </w:rPr>
        <w:t>uniquement</w:t>
      </w:r>
      <w:r w:rsidR="003A26CA" w:rsidRPr="00213B22">
        <w:rPr>
          <w:lang w:val="fr-FR" w:eastAsia="ko-KR"/>
        </w:rPr>
        <w:t xml:space="preserve"> par courriel</w:t>
      </w:r>
      <w:r w:rsidR="004851DF" w:rsidRPr="00213B22">
        <w:rPr>
          <w:lang w:val="fr-FR" w:eastAsia="ko-KR"/>
        </w:rPr>
        <w:t> </w:t>
      </w:r>
      <w:r w:rsidR="00A52129" w:rsidRPr="00213B22">
        <w:rPr>
          <w:lang w:val="fr-FR" w:eastAsia="ko-KR"/>
        </w:rPr>
        <w:t xml:space="preserve">à </w:t>
      </w:r>
      <w:r w:rsidR="004851DF" w:rsidRPr="00213B22">
        <w:rPr>
          <w:lang w:val="fr-FR" w:eastAsia="ko-KR"/>
        </w:rPr>
        <w:t>:</w:t>
      </w:r>
      <w:r w:rsidR="003A26CA" w:rsidRPr="00213B22">
        <w:rPr>
          <w:lang w:val="fr-FR" w:eastAsia="ko-KR"/>
        </w:rPr>
        <w:t xml:space="preserve"> </w:t>
      </w:r>
      <w:hyperlink r:id="rId7" w:history="1">
        <w:r w:rsidR="006F63B8" w:rsidRPr="00D306E9">
          <w:rPr>
            <w:rStyle w:val="a7"/>
            <w:lang w:val="fr-FR" w:eastAsia="ko-KR"/>
          </w:rPr>
          <w:t>skhno90@ajou.ac.kr</w:t>
        </w:r>
      </w:hyperlink>
      <w:r w:rsidR="0092293A" w:rsidRPr="00213B22">
        <w:rPr>
          <w:lang w:val="fr-FR" w:eastAsia="ko-KR"/>
        </w:rPr>
        <w:t xml:space="preserve"> </w:t>
      </w:r>
      <w:r w:rsidR="0092293A" w:rsidRPr="00213B22">
        <w:rPr>
          <w:rStyle w:val="a7"/>
          <w:color w:val="auto"/>
          <w:u w:val="none"/>
          <w:lang w:val="fr-FR" w:eastAsia="ko-KR"/>
        </w:rPr>
        <w:t xml:space="preserve">au plus tard </w:t>
      </w:r>
      <w:r w:rsidR="0092293A" w:rsidRPr="00213B22">
        <w:rPr>
          <w:lang w:val="fr-FR" w:eastAsia="ko-KR"/>
        </w:rPr>
        <w:t>le 5 juin 2015</w:t>
      </w:r>
      <w:r w:rsidR="001F0CF2" w:rsidRPr="00213B22">
        <w:rPr>
          <w:lang w:val="fr-FR" w:eastAsia="ko-KR"/>
        </w:rPr>
        <w:t>.</w:t>
      </w:r>
      <w:r w:rsidR="00C03941" w:rsidRPr="00213B22">
        <w:rPr>
          <w:lang w:val="fr-FR" w:eastAsia="ko-KR"/>
        </w:rPr>
        <w:t xml:space="preserve"> Le dossier comprendra : </w:t>
      </w:r>
    </w:p>
    <w:p w:rsidR="00915E90" w:rsidRPr="00213B22" w:rsidRDefault="00915E90" w:rsidP="00B02571">
      <w:pPr>
        <w:pStyle w:val="a3"/>
        <w:ind w:leftChars="205" w:left="672" w:hangingChars="75" w:hanging="180"/>
        <w:jc w:val="both"/>
        <w:rPr>
          <w:lang w:val="fr-FR" w:eastAsia="ko-KR"/>
        </w:rPr>
      </w:pPr>
      <w:r w:rsidRPr="00213B22">
        <w:rPr>
          <w:rFonts w:hint="eastAsia"/>
          <w:lang w:val="fr-FR" w:eastAsia="ko-KR"/>
        </w:rPr>
        <w:lastRenderedPageBreak/>
        <w:t xml:space="preserve">- </w:t>
      </w:r>
      <w:r w:rsidR="007D02BC" w:rsidRPr="00213B22">
        <w:rPr>
          <w:lang w:val="fr-FR" w:eastAsia="ko-KR"/>
        </w:rPr>
        <w:t>F</w:t>
      </w:r>
      <w:r w:rsidRPr="00213B22">
        <w:rPr>
          <w:rFonts w:hint="eastAsia"/>
          <w:lang w:val="fr-FR" w:eastAsia="ko-KR"/>
        </w:rPr>
        <w:t>ormulaire d</w:t>
      </w:r>
      <w:r w:rsidR="00EB074D" w:rsidRPr="00213B22">
        <w:rPr>
          <w:lang w:val="fr-FR" w:eastAsia="ko-KR"/>
        </w:rPr>
        <w:t xml:space="preserve">e </w:t>
      </w:r>
      <w:r w:rsidR="00F1113C" w:rsidRPr="00213B22">
        <w:rPr>
          <w:lang w:val="fr-FR" w:eastAsia="ko-KR"/>
        </w:rPr>
        <w:t>candidature</w:t>
      </w:r>
      <w:r w:rsidR="00D30E9E" w:rsidRPr="00213B22">
        <w:rPr>
          <w:lang w:val="fr-FR" w:eastAsia="ko-KR"/>
        </w:rPr>
        <w:t xml:space="preserve"> (</w:t>
      </w:r>
      <w:r w:rsidR="003566B4" w:rsidRPr="00213B22">
        <w:rPr>
          <w:lang w:val="fr-FR" w:eastAsia="ko-KR"/>
        </w:rPr>
        <w:t xml:space="preserve">voir </w:t>
      </w:r>
      <w:r w:rsidR="00D30E9E" w:rsidRPr="00213B22">
        <w:rPr>
          <w:lang w:val="fr-FR" w:eastAsia="ko-KR"/>
        </w:rPr>
        <w:t>ci-</w:t>
      </w:r>
      <w:r w:rsidR="003566B4" w:rsidRPr="00213B22">
        <w:rPr>
          <w:lang w:val="fr-FR" w:eastAsia="ko-KR"/>
        </w:rPr>
        <w:t>dessous</w:t>
      </w:r>
      <w:r w:rsidR="007472EF" w:rsidRPr="00213B22">
        <w:rPr>
          <w:lang w:val="fr-FR" w:eastAsia="ko-KR"/>
        </w:rPr>
        <w:t>) :</w:t>
      </w:r>
      <w:r w:rsidR="00AF0848" w:rsidRPr="00213B22">
        <w:rPr>
          <w:lang w:val="fr-FR" w:eastAsia="ko-KR"/>
        </w:rPr>
        <w:t xml:space="preserve"> </w:t>
      </w:r>
      <w:r w:rsidR="007472EF" w:rsidRPr="00213B22">
        <w:rPr>
          <w:lang w:val="fr-FR" w:eastAsia="ko-KR"/>
        </w:rPr>
        <w:t>l</w:t>
      </w:r>
      <w:r w:rsidR="00AF0848" w:rsidRPr="00213B22">
        <w:rPr>
          <w:lang w:val="fr-FR" w:eastAsia="ko-KR"/>
        </w:rPr>
        <w:t>e formulaire est en anglais mais peut être rempli en français.</w:t>
      </w:r>
    </w:p>
    <w:p w:rsidR="005A1BE9" w:rsidRPr="00213B22" w:rsidRDefault="00EB074D" w:rsidP="00937A78">
      <w:pPr>
        <w:ind w:left="502"/>
        <w:jc w:val="both"/>
        <w:rPr>
          <w:lang w:val="fr-FR" w:eastAsia="ko-KR"/>
        </w:rPr>
      </w:pPr>
      <w:r w:rsidRPr="00213B22">
        <w:rPr>
          <w:lang w:val="fr-FR" w:eastAsia="ko-KR"/>
        </w:rPr>
        <w:t>- CV</w:t>
      </w:r>
    </w:p>
    <w:p w:rsidR="00AF0848" w:rsidRPr="00213B22" w:rsidRDefault="00CD41A4" w:rsidP="0033555F">
      <w:pPr>
        <w:ind w:left="502"/>
        <w:jc w:val="both"/>
        <w:rPr>
          <w:lang w:val="fr-FR" w:eastAsia="ko-KR"/>
        </w:rPr>
      </w:pPr>
      <w:r w:rsidRPr="00213B22">
        <w:rPr>
          <w:lang w:val="fr-FR" w:eastAsia="ko-KR"/>
        </w:rPr>
        <w:t xml:space="preserve">- </w:t>
      </w:r>
      <w:r w:rsidR="008671DE" w:rsidRPr="00213B22">
        <w:rPr>
          <w:lang w:val="fr-FR" w:eastAsia="ko-KR"/>
        </w:rPr>
        <w:t>D</w:t>
      </w:r>
      <w:r w:rsidRPr="00213B22">
        <w:rPr>
          <w:lang w:val="fr-FR" w:eastAsia="ko-KR"/>
        </w:rPr>
        <w:t xml:space="preserve">iplômes </w:t>
      </w:r>
      <w:r w:rsidR="008671DE" w:rsidRPr="00213B22">
        <w:rPr>
          <w:lang w:val="fr-FR" w:eastAsia="ko-KR"/>
        </w:rPr>
        <w:t>de licence, de master et de doctorat</w:t>
      </w:r>
      <w:r w:rsidR="00C229C4" w:rsidRPr="00213B22">
        <w:rPr>
          <w:lang w:val="fr-FR" w:eastAsia="ko-KR"/>
        </w:rPr>
        <w:t xml:space="preserve"> (pour docteur) (format PDF)</w:t>
      </w:r>
    </w:p>
    <w:p w:rsidR="00AF0848" w:rsidRPr="00213B22" w:rsidRDefault="00AF0848" w:rsidP="00915E90">
      <w:pPr>
        <w:ind w:left="502"/>
        <w:jc w:val="both"/>
        <w:rPr>
          <w:lang w:val="fr-FR" w:eastAsia="ko-KR"/>
        </w:rPr>
      </w:pPr>
      <w:r w:rsidRPr="00213B22">
        <w:rPr>
          <w:lang w:val="fr-FR" w:eastAsia="ko-KR"/>
        </w:rPr>
        <w:t xml:space="preserve">- </w:t>
      </w:r>
      <w:r w:rsidR="00A41B1C" w:rsidRPr="00213B22">
        <w:rPr>
          <w:lang w:val="fr-FR" w:eastAsia="ko-KR"/>
        </w:rPr>
        <w:t xml:space="preserve">Toute attestation justifiant </w:t>
      </w:r>
      <w:r w:rsidR="00AE7D9A" w:rsidRPr="00213B22">
        <w:rPr>
          <w:lang w:val="fr-FR" w:eastAsia="ko-KR"/>
        </w:rPr>
        <w:t>l</w:t>
      </w:r>
      <w:r w:rsidR="006C4B1C" w:rsidRPr="00213B22">
        <w:rPr>
          <w:lang w:val="fr-FR" w:eastAsia="ko-KR"/>
        </w:rPr>
        <w:t>es</w:t>
      </w:r>
      <w:r w:rsidR="00C02547" w:rsidRPr="00213B22">
        <w:rPr>
          <w:lang w:val="fr-FR" w:eastAsia="ko-KR"/>
        </w:rPr>
        <w:t xml:space="preserve"> </w:t>
      </w:r>
      <w:r w:rsidR="00A41B1C" w:rsidRPr="00213B22">
        <w:rPr>
          <w:lang w:val="fr-FR" w:eastAsia="ko-KR"/>
        </w:rPr>
        <w:t>expériences professionnelles</w:t>
      </w:r>
      <w:r w:rsidR="00EA4E4C" w:rsidRPr="00213B22">
        <w:rPr>
          <w:lang w:val="fr-FR" w:eastAsia="ko-KR"/>
        </w:rPr>
        <w:t xml:space="preserve"> (format PDF)</w:t>
      </w:r>
    </w:p>
    <w:p w:rsidR="00F332F9" w:rsidRPr="00213B22" w:rsidRDefault="00904D76" w:rsidP="00904D76">
      <w:pPr>
        <w:pStyle w:val="a3"/>
        <w:ind w:left="502"/>
        <w:jc w:val="both"/>
        <w:rPr>
          <w:lang w:val="fr-FR" w:eastAsia="ko-KR"/>
        </w:rPr>
      </w:pPr>
      <w:r w:rsidRPr="00213B22">
        <w:rPr>
          <w:lang w:val="fr-FR" w:eastAsia="ko-KR"/>
        </w:rPr>
        <w:t xml:space="preserve"> </w:t>
      </w:r>
    </w:p>
    <w:p w:rsidR="00562048" w:rsidRDefault="00562048" w:rsidP="00A84193">
      <w:pPr>
        <w:pStyle w:val="a3"/>
        <w:numPr>
          <w:ilvl w:val="0"/>
          <w:numId w:val="1"/>
        </w:numPr>
        <w:jc w:val="both"/>
        <w:rPr>
          <w:lang w:val="fr-FR" w:eastAsia="ko-KR"/>
        </w:rPr>
      </w:pPr>
      <w:r w:rsidRPr="00641FA1">
        <w:rPr>
          <w:lang w:val="fr-FR" w:eastAsia="ko-KR"/>
        </w:rPr>
        <w:t xml:space="preserve">Les candidats retenus se présenteront à un </w:t>
      </w:r>
      <w:r w:rsidR="00EC0102" w:rsidRPr="00641FA1">
        <w:rPr>
          <w:lang w:val="fr-FR" w:eastAsia="ko-KR"/>
        </w:rPr>
        <w:t xml:space="preserve">premier </w:t>
      </w:r>
      <w:r w:rsidRPr="00641FA1">
        <w:rPr>
          <w:lang w:val="fr-FR" w:eastAsia="ko-KR"/>
        </w:rPr>
        <w:t xml:space="preserve">entretien </w:t>
      </w:r>
      <w:r w:rsidR="005B6266" w:rsidRPr="00641FA1">
        <w:rPr>
          <w:lang w:val="fr-FR" w:eastAsia="ko-KR"/>
        </w:rPr>
        <w:t>pour valider cette sélection</w:t>
      </w:r>
      <w:r w:rsidR="008A7771" w:rsidRPr="00641FA1">
        <w:rPr>
          <w:lang w:val="fr-FR" w:eastAsia="ko-KR"/>
        </w:rPr>
        <w:t>, dans le cadre du département</w:t>
      </w:r>
      <w:r w:rsidRPr="00641FA1">
        <w:rPr>
          <w:lang w:val="fr-FR" w:eastAsia="ko-KR"/>
        </w:rPr>
        <w:t>.</w:t>
      </w:r>
      <w:r w:rsidR="00EC0102" w:rsidRPr="00641FA1">
        <w:rPr>
          <w:lang w:val="fr-FR" w:eastAsia="ko-KR"/>
        </w:rPr>
        <w:t xml:space="preserve"> Ceux qui y sont retenus passeront un second entretien auprès du personnel de l’Unive</w:t>
      </w:r>
      <w:r w:rsidR="00F44704">
        <w:rPr>
          <w:lang w:val="fr-FR" w:eastAsia="ko-KR"/>
        </w:rPr>
        <w:t>r</w:t>
      </w:r>
      <w:r w:rsidR="00EC0102" w:rsidRPr="00641FA1">
        <w:rPr>
          <w:lang w:val="fr-FR" w:eastAsia="ko-KR"/>
        </w:rPr>
        <w:t>sité.</w:t>
      </w:r>
      <w:r w:rsidR="00904D76">
        <w:rPr>
          <w:lang w:val="fr-FR" w:eastAsia="ko-KR"/>
        </w:rPr>
        <w:t xml:space="preserve"> En cas d’entretien, le frais de déplacement sera (partiell</w:t>
      </w:r>
      <w:r w:rsidR="007B31FB">
        <w:rPr>
          <w:lang w:val="fr-FR" w:eastAsia="ko-KR"/>
        </w:rPr>
        <w:t xml:space="preserve">ement) </w:t>
      </w:r>
      <w:r w:rsidR="00895F7E">
        <w:rPr>
          <w:lang w:val="fr-FR" w:eastAsia="ko-KR"/>
        </w:rPr>
        <w:t>pris en charge par l’Universit</w:t>
      </w:r>
      <w:r w:rsidR="007B31FB">
        <w:rPr>
          <w:lang w:val="fr-FR" w:eastAsia="ko-KR"/>
        </w:rPr>
        <w:t>é. Entretien par S</w:t>
      </w:r>
      <w:r w:rsidR="00904D76">
        <w:rPr>
          <w:lang w:val="fr-FR" w:eastAsia="ko-KR"/>
        </w:rPr>
        <w:t>kype est possible pour les candidats résidant à l’étranger.</w:t>
      </w:r>
    </w:p>
    <w:p w:rsidR="00CC5BB7" w:rsidRDefault="00CC5BB7" w:rsidP="00CC5BB7">
      <w:pPr>
        <w:jc w:val="both"/>
        <w:rPr>
          <w:lang w:val="fr-FR" w:eastAsia="ko-KR"/>
        </w:rPr>
      </w:pPr>
    </w:p>
    <w:p w:rsidR="00CC5BB7" w:rsidRDefault="00CC5BB7" w:rsidP="00CC5BB7">
      <w:pPr>
        <w:rPr>
          <w:b/>
          <w:lang w:val="fr-FR" w:eastAsia="ko-KR"/>
        </w:rPr>
      </w:pPr>
      <w:r w:rsidRPr="00D51D0A">
        <w:rPr>
          <w:b/>
          <w:lang w:val="fr-FR" w:eastAsia="ko-KR"/>
        </w:rPr>
        <w:t>Pour plus d’informations</w:t>
      </w:r>
    </w:p>
    <w:p w:rsidR="00CC5BB7" w:rsidRPr="00CC5BB7" w:rsidRDefault="00CC5BB7" w:rsidP="00CC5BB7">
      <w:pPr>
        <w:jc w:val="both"/>
        <w:rPr>
          <w:lang w:val="fr-FR" w:eastAsia="ko-KR"/>
        </w:rPr>
      </w:pPr>
    </w:p>
    <w:p w:rsidR="00CC5BB7" w:rsidRPr="00F93DDC" w:rsidRDefault="00CC5BB7" w:rsidP="00CC5BB7">
      <w:pPr>
        <w:pStyle w:val="a3"/>
        <w:numPr>
          <w:ilvl w:val="0"/>
          <w:numId w:val="1"/>
        </w:numPr>
        <w:rPr>
          <w:lang w:val="fr-FR" w:eastAsia="ko-KR"/>
        </w:rPr>
      </w:pPr>
      <w:r w:rsidRPr="00D65485">
        <w:rPr>
          <w:rFonts w:hint="eastAsia"/>
          <w:lang w:val="fr-FR" w:eastAsia="ko-KR"/>
        </w:rPr>
        <w:t>Prière de</w:t>
      </w:r>
      <w:r>
        <w:rPr>
          <w:lang w:val="fr-FR" w:eastAsia="ko-KR"/>
        </w:rPr>
        <w:t xml:space="preserve"> contacter </w:t>
      </w:r>
      <w:r>
        <w:rPr>
          <w:rFonts w:hint="eastAsia"/>
          <w:lang w:val="fr-FR" w:eastAsia="ko-KR"/>
        </w:rPr>
        <w:t xml:space="preserve">le </w:t>
      </w:r>
      <w:r>
        <w:rPr>
          <w:lang w:val="fr-FR" w:eastAsia="ko-KR"/>
        </w:rPr>
        <w:t xml:space="preserve">département de langue et littérature françaises par courriel à : </w:t>
      </w:r>
      <w:hyperlink r:id="rId8" w:history="1">
        <w:r w:rsidRPr="00D306E9">
          <w:rPr>
            <w:rStyle w:val="a7"/>
            <w:lang w:val="fr-FR" w:eastAsia="ko-KR"/>
          </w:rPr>
          <w:t>skhno90@ajou.ac.kr</w:t>
        </w:r>
      </w:hyperlink>
      <w:r>
        <w:rPr>
          <w:lang w:val="fr-FR" w:eastAsia="ko-KR"/>
        </w:rPr>
        <w:t xml:space="preserve"> </w:t>
      </w:r>
    </w:p>
    <w:p w:rsidR="00EE021A" w:rsidRPr="00EE021A" w:rsidRDefault="00EE021A" w:rsidP="00EE021A">
      <w:pPr>
        <w:pStyle w:val="a3"/>
        <w:ind w:left="502"/>
        <w:jc w:val="both"/>
        <w:rPr>
          <w:lang w:val="fr-FR" w:eastAsia="ko-KR"/>
        </w:rPr>
      </w:pPr>
    </w:p>
    <w:p w:rsidR="00ED4499" w:rsidRDefault="00ED4499" w:rsidP="00ED4499">
      <w:pPr>
        <w:rPr>
          <w:lang w:val="fr-FR" w:eastAsia="ko-KR"/>
        </w:rPr>
      </w:pPr>
    </w:p>
    <w:p w:rsidR="00240332" w:rsidRDefault="00240332" w:rsidP="00ED4499">
      <w:pPr>
        <w:rPr>
          <w:lang w:val="fr-FR" w:eastAsia="ko-KR"/>
        </w:rPr>
      </w:pPr>
    </w:p>
    <w:p w:rsidR="00A500FB" w:rsidRDefault="00A500FB" w:rsidP="00ED4499">
      <w:pPr>
        <w:rPr>
          <w:lang w:val="fr-FR" w:eastAsia="ko-KR"/>
        </w:rPr>
      </w:pPr>
    </w:p>
    <w:p w:rsidR="00ED4499" w:rsidRDefault="00ED4499" w:rsidP="00ED4499">
      <w:pPr>
        <w:jc w:val="center"/>
        <w:rPr>
          <w:rFonts w:asciiTheme="majorHAnsi" w:eastAsiaTheme="majorHAnsi" w:hAnsiTheme="majorHAnsi"/>
          <w:b/>
          <w:snapToGrid/>
          <w:sz w:val="22"/>
          <w:lang w:eastAsia="ko-KR"/>
        </w:rPr>
      </w:pPr>
      <w:r>
        <w:rPr>
          <w:rFonts w:asciiTheme="majorHAnsi" w:eastAsiaTheme="majorHAnsi" w:hAnsiTheme="majorHAnsi" w:hint="eastAsia"/>
          <w:b/>
          <w:sz w:val="22"/>
          <w:lang w:eastAsia="ko-KR"/>
        </w:rPr>
        <w:t>전임 교원 초빙 (분야: 외국인을 위한 프랑스어 교수)</w:t>
      </w:r>
    </w:p>
    <w:p w:rsidR="00ED4499" w:rsidRPr="00333920" w:rsidRDefault="00ED4499" w:rsidP="00ED4499">
      <w:pPr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아주대학교에서는 다음과 같이 불어불문학과에서 프랑스어 강의 및 연구 활동을 해나갈 프랑스인 교원을 초빙하고자 합니다.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기 관: 아주대학교 (불어불문학과)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위 치: 대한민국 경기도 수원시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  <w:r>
        <w:rPr>
          <w:rFonts w:asciiTheme="majorHAnsi" w:eastAsiaTheme="majorHAnsi" w:hAnsiTheme="majorHAnsi" w:hint="eastAsia"/>
          <w:b/>
          <w:sz w:val="22"/>
          <w:lang w:eastAsia="ko-KR"/>
        </w:rPr>
        <w:t>임용 직위 개요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외국인을 위한 프랑스어 교수(FLE), 연관 분야 연구 활동, 학과 활동 참여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직위: 조교수 혹은 부교수 (비정년 트랙)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계약 기간: 2년 (2015년 9월 1일 ~ 2017년 8월 31일), 재계약 가능</w:t>
      </w:r>
    </w:p>
    <w:p w:rsidR="00ED4499" w:rsidRDefault="00ED4499" w:rsidP="00ED4499">
      <w:pPr>
        <w:ind w:left="220" w:hangingChars="100" w:hanging="220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급여: 경력과 조건에 따라 달라질 수 있음 (세전 연봉 43,000,000 ~ 55,000,000원, 35,100 ~ 44,900 유로 상당)</w:t>
      </w:r>
    </w:p>
    <w:p w:rsidR="00ED4499" w:rsidRDefault="00ED4499" w:rsidP="00ED4499">
      <w:pPr>
        <w:ind w:left="220" w:hangingChars="100" w:hanging="220"/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  <w:r>
        <w:rPr>
          <w:rFonts w:asciiTheme="majorHAnsi" w:eastAsiaTheme="majorHAnsi" w:hAnsiTheme="majorHAnsi" w:hint="eastAsia"/>
          <w:b/>
          <w:sz w:val="22"/>
          <w:lang w:eastAsia="ko-KR"/>
        </w:rPr>
        <w:t>자격 요건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외국인을 위한 프랑스어 교수(FLE) 분야의 석사 또는 박사 학위 소지자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청소년, 성인, 대학생 등 다양한 학습자를 대상으로 한 프랑스어 교육 경력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lastRenderedPageBreak/>
        <w:t>• 출중한 프랑스어 말하기와 쓰기 능력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  <w:r>
        <w:rPr>
          <w:rFonts w:asciiTheme="majorHAnsi" w:eastAsiaTheme="majorHAnsi" w:hAnsiTheme="majorHAnsi" w:hint="eastAsia"/>
          <w:b/>
          <w:sz w:val="22"/>
          <w:lang w:eastAsia="ko-KR"/>
        </w:rPr>
        <w:t>책임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</w:p>
    <w:p w:rsidR="00AC64C0" w:rsidRPr="00AC64C0" w:rsidRDefault="00ED4499" w:rsidP="00ED4499">
      <w:pPr>
        <w:jc w:val="both"/>
        <w:rPr>
          <w:rFonts w:asciiTheme="majorHAnsi" w:eastAsiaTheme="majorHAnsi" w:hAnsiTheme="majorHAnsi"/>
          <w:sz w:val="22"/>
          <w:lang w:val="fr-FR"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 xml:space="preserve">• </w:t>
      </w:r>
      <w:r w:rsidR="00AC64C0">
        <w:rPr>
          <w:rFonts w:asciiTheme="majorHAnsi" w:eastAsiaTheme="majorHAnsi" w:hAnsiTheme="majorHAnsi" w:hint="eastAsia"/>
          <w:sz w:val="22"/>
          <w:lang w:val="fr-FR" w:eastAsia="ko-KR"/>
        </w:rPr>
        <w:t>연간 5과목 학점 인정 강의 (15학점)</w:t>
      </w:r>
      <w:r>
        <w:rPr>
          <w:rFonts w:asciiTheme="majorHAnsi" w:eastAsiaTheme="majorHAnsi" w:hAnsiTheme="majorHAnsi" w:hint="eastAsia"/>
          <w:sz w:val="22"/>
          <w:lang w:eastAsia="ko-KR"/>
        </w:rPr>
        <w:t xml:space="preserve"> </w:t>
      </w:r>
      <w:r w:rsidR="00AC64C0">
        <w:rPr>
          <w:rFonts w:asciiTheme="majorHAnsi" w:eastAsiaTheme="majorHAnsi" w:hAnsiTheme="majorHAnsi" w:hint="eastAsia"/>
          <w:sz w:val="22"/>
          <w:lang w:eastAsia="ko-KR"/>
        </w:rPr>
        <w:t>+ 주당</w:t>
      </w:r>
      <w:r>
        <w:rPr>
          <w:rFonts w:asciiTheme="majorHAnsi" w:eastAsiaTheme="majorHAnsi" w:hAnsiTheme="majorHAnsi" w:hint="eastAsia"/>
          <w:sz w:val="22"/>
          <w:lang w:eastAsia="ko-KR"/>
        </w:rPr>
        <w:t xml:space="preserve"> 2시간 보충 강의</w:t>
      </w:r>
      <w:r w:rsidR="00DB682E">
        <w:rPr>
          <w:rFonts w:asciiTheme="majorHAnsi" w:eastAsiaTheme="majorHAnsi" w:hAnsiTheme="majorHAnsi" w:hint="eastAsia"/>
          <w:sz w:val="22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2"/>
          <w:lang w:eastAsia="ko-KR"/>
        </w:rPr>
        <w:t>(회화, 작문 연습</w:t>
      </w:r>
      <w:r w:rsidR="00AC64C0">
        <w:rPr>
          <w:rFonts w:asciiTheme="majorHAnsi" w:eastAsiaTheme="majorHAnsi" w:hAnsiTheme="majorHAnsi" w:hint="eastAsia"/>
          <w:sz w:val="22"/>
          <w:lang w:eastAsia="ko-KR"/>
        </w:rPr>
        <w:t>)</w:t>
      </w:r>
    </w:p>
    <w:p w:rsidR="00ED4499" w:rsidRDefault="00ED4499" w:rsidP="00ED4499">
      <w:pPr>
        <w:ind w:left="220" w:hangingChars="100" w:hanging="220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연구 활동: 1년에 논문 1편 이상 발표 (주제: FLE, 교육학, 프랑스 문화 등)</w:t>
      </w:r>
    </w:p>
    <w:p w:rsidR="00ED4499" w:rsidRDefault="00ED4499" w:rsidP="00ED4499">
      <w:pPr>
        <w:ind w:left="220" w:hangingChars="100" w:hanging="220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</w:t>
      </w:r>
      <w:r>
        <w:rPr>
          <w:rFonts w:asciiTheme="majorHAnsi" w:eastAsiaTheme="majorHAnsi" w:hAnsiTheme="majorHAnsi" w:hint="eastAsia"/>
          <w:sz w:val="22"/>
          <w:lang w:eastAsia="ko-KR"/>
        </w:rPr>
        <w:tab/>
        <w:t>프랑코포니 관련 업무: 프랑스어권 국가에서의 학생 어학연수 프로그램 담당, 프랑스어권 네트워크 구축 등</w:t>
      </w:r>
    </w:p>
    <w:p w:rsidR="00ED4499" w:rsidRDefault="00ED4499" w:rsidP="00ED4499">
      <w:pPr>
        <w:ind w:left="220" w:hangingChars="100" w:hanging="220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그 외 적극적인 학과 활동 참여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  <w:r>
        <w:rPr>
          <w:rFonts w:asciiTheme="majorHAnsi" w:eastAsiaTheme="majorHAnsi" w:hAnsiTheme="majorHAnsi" w:hint="eastAsia"/>
          <w:b/>
          <w:sz w:val="22"/>
          <w:lang w:eastAsia="ko-KR"/>
        </w:rPr>
        <w:t>혜택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 xml:space="preserve">• </w:t>
      </w:r>
      <w:r w:rsidR="00A97D62">
        <w:rPr>
          <w:rFonts w:asciiTheme="majorHAnsi" w:eastAsiaTheme="majorHAnsi" w:hAnsiTheme="majorHAnsi" w:hint="eastAsia"/>
          <w:sz w:val="22"/>
          <w:lang w:eastAsia="ko-KR"/>
        </w:rPr>
        <w:t>2인 공동</w:t>
      </w:r>
      <w:r>
        <w:rPr>
          <w:rFonts w:asciiTheme="majorHAnsi" w:eastAsiaTheme="majorHAnsi" w:hAnsiTheme="majorHAnsi" w:hint="eastAsia"/>
          <w:sz w:val="22"/>
          <w:lang w:eastAsia="ko-KR"/>
        </w:rPr>
        <w:t xml:space="preserve"> 연구실 배정 (컴퓨터, 전화기 포함)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대학 기숙사 제공 (관리비만 부담)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의료보험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• 아주대학교 병원 이용 시 할인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  <w:r>
        <w:rPr>
          <w:rFonts w:asciiTheme="majorHAnsi" w:eastAsiaTheme="majorHAnsi" w:hAnsiTheme="majorHAnsi" w:hint="eastAsia"/>
          <w:b/>
          <w:sz w:val="22"/>
          <w:lang w:eastAsia="ko-KR"/>
        </w:rPr>
        <w:t>임용 절차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B54229" w:rsidRPr="00A84193" w:rsidRDefault="00B54229" w:rsidP="00A500FB">
      <w:pPr>
        <w:ind w:left="284" w:hangingChars="129" w:hanging="284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 xml:space="preserve">• </w:t>
      </w:r>
      <w:r w:rsidR="00964113">
        <w:rPr>
          <w:rFonts w:asciiTheme="majorHAnsi" w:eastAsiaTheme="majorHAnsi" w:hAnsiTheme="majorHAnsi" w:hint="eastAsia"/>
          <w:sz w:val="22"/>
          <w:lang w:eastAsia="ko-KR"/>
        </w:rPr>
        <w:t xml:space="preserve">다음의 </w:t>
      </w:r>
      <w:r>
        <w:rPr>
          <w:rFonts w:asciiTheme="majorHAnsi" w:eastAsiaTheme="majorHAnsi" w:hAnsiTheme="majorHAnsi" w:hint="eastAsia"/>
          <w:sz w:val="22"/>
          <w:lang w:eastAsia="ko-KR"/>
        </w:rPr>
        <w:t xml:space="preserve">제출 서류를 모두 갖추어 </w:t>
      </w:r>
      <w:r>
        <w:rPr>
          <w:rFonts w:asciiTheme="majorHAnsi" w:eastAsiaTheme="majorHAnsi" w:hAnsiTheme="majorHAnsi"/>
          <w:sz w:val="22"/>
          <w:lang w:eastAsia="ko-KR"/>
        </w:rPr>
        <w:t>2015</w:t>
      </w:r>
      <w:r>
        <w:rPr>
          <w:rFonts w:asciiTheme="majorHAnsi" w:eastAsiaTheme="majorHAnsi" w:hAnsiTheme="majorHAnsi" w:hint="eastAsia"/>
          <w:sz w:val="22"/>
          <w:lang w:eastAsia="ko-KR"/>
        </w:rPr>
        <w:t xml:space="preserve">년 </w:t>
      </w:r>
      <w:r>
        <w:rPr>
          <w:rFonts w:asciiTheme="majorHAnsi" w:eastAsiaTheme="majorHAnsi" w:hAnsiTheme="majorHAnsi"/>
          <w:sz w:val="22"/>
          <w:lang w:eastAsia="ko-KR"/>
        </w:rPr>
        <w:t>6</w:t>
      </w:r>
      <w:r>
        <w:rPr>
          <w:rFonts w:asciiTheme="majorHAnsi" w:eastAsiaTheme="majorHAnsi" w:hAnsiTheme="majorHAnsi" w:hint="eastAsia"/>
          <w:sz w:val="22"/>
          <w:lang w:eastAsia="ko-KR"/>
        </w:rPr>
        <w:t xml:space="preserve">월 </w:t>
      </w:r>
      <w:r>
        <w:rPr>
          <w:rFonts w:asciiTheme="majorHAnsi" w:eastAsiaTheme="majorHAnsi" w:hAnsiTheme="majorHAnsi"/>
          <w:sz w:val="22"/>
          <w:lang w:eastAsia="ko-KR"/>
        </w:rPr>
        <w:t>5</w:t>
      </w:r>
      <w:r>
        <w:rPr>
          <w:rFonts w:asciiTheme="majorHAnsi" w:eastAsiaTheme="majorHAnsi" w:hAnsiTheme="majorHAnsi" w:hint="eastAsia"/>
          <w:sz w:val="22"/>
          <w:lang w:eastAsia="ko-KR"/>
        </w:rPr>
        <w:t>일까지 불어불문학과로 이메일 송부</w:t>
      </w:r>
      <w:r w:rsidR="00A84193">
        <w:rPr>
          <w:rFonts w:asciiTheme="majorHAnsi" w:eastAsiaTheme="majorHAnsi" w:hAnsiTheme="majorHAnsi" w:hint="eastAsia"/>
          <w:sz w:val="22"/>
          <w:lang w:eastAsia="ko-KR"/>
        </w:rPr>
        <w:t xml:space="preserve"> </w:t>
      </w:r>
      <w:r w:rsidR="00A84193">
        <w:rPr>
          <w:rFonts w:asciiTheme="majorHAnsi" w:eastAsiaTheme="majorHAnsi" w:hAnsiTheme="majorHAnsi"/>
          <w:sz w:val="22"/>
          <w:lang w:eastAsia="ko-KR"/>
        </w:rPr>
        <w:t>(</w:t>
      </w:r>
      <w:hyperlink r:id="rId9" w:history="1"/>
      <w:hyperlink r:id="rId10" w:history="1">
        <w:r w:rsidR="00701324" w:rsidRPr="00BF7902">
          <w:rPr>
            <w:rStyle w:val="a7"/>
            <w:lang w:val="fr-FR" w:eastAsia="ko-KR"/>
          </w:rPr>
          <w:t>skhno90@ajou.ac.kr</w:t>
        </w:r>
      </w:hyperlink>
      <w:r w:rsidR="00A84193" w:rsidRPr="00701324">
        <w:rPr>
          <w:rFonts w:asciiTheme="majorHAnsi" w:eastAsiaTheme="majorHAnsi" w:hAnsiTheme="majorHAnsi"/>
          <w:sz w:val="22"/>
          <w:lang w:eastAsia="ko-KR"/>
        </w:rPr>
        <w:t>)</w:t>
      </w:r>
    </w:p>
    <w:p w:rsidR="00B54229" w:rsidRDefault="00A84193" w:rsidP="008B3393">
      <w:pPr>
        <w:ind w:leftChars="118" w:left="474" w:hangingChars="87" w:hanging="191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 xml:space="preserve">- </w:t>
      </w:r>
      <w:r w:rsidR="00E0568D">
        <w:rPr>
          <w:rFonts w:asciiTheme="majorHAnsi" w:eastAsiaTheme="majorHAnsi" w:hAnsiTheme="majorHAnsi" w:hint="eastAsia"/>
          <w:sz w:val="22"/>
          <w:lang w:eastAsia="ko-KR"/>
        </w:rPr>
        <w:t xml:space="preserve">지원서 </w:t>
      </w:r>
      <w:r w:rsidR="00E0568D">
        <w:rPr>
          <w:rFonts w:asciiTheme="majorHAnsi" w:eastAsiaTheme="majorHAnsi" w:hAnsiTheme="majorHAnsi"/>
          <w:sz w:val="22"/>
          <w:lang w:eastAsia="ko-KR"/>
        </w:rPr>
        <w:t>(</w:t>
      </w:r>
      <w:r w:rsidR="00E0568D">
        <w:rPr>
          <w:rFonts w:asciiTheme="majorHAnsi" w:eastAsiaTheme="majorHAnsi" w:hAnsiTheme="majorHAnsi" w:hint="eastAsia"/>
          <w:sz w:val="22"/>
          <w:lang w:eastAsia="ko-KR"/>
        </w:rPr>
        <w:t>아래 첨부 양식 참조)</w:t>
      </w:r>
      <w:r w:rsidR="00E0568D">
        <w:rPr>
          <w:rFonts w:asciiTheme="majorHAnsi" w:eastAsiaTheme="majorHAnsi" w:hAnsiTheme="majorHAnsi"/>
          <w:sz w:val="22"/>
          <w:lang w:eastAsia="ko-KR"/>
        </w:rPr>
        <w:t xml:space="preserve">: </w:t>
      </w:r>
      <w:r w:rsidR="008B3393">
        <w:rPr>
          <w:rFonts w:asciiTheme="majorHAnsi" w:eastAsiaTheme="majorHAnsi" w:hAnsiTheme="majorHAnsi" w:hint="eastAsia"/>
          <w:sz w:val="22"/>
          <w:lang w:eastAsia="ko-KR"/>
        </w:rPr>
        <w:t>양식은 영어 표기되어 있으나,</w:t>
      </w:r>
      <w:r w:rsidR="00E0568D">
        <w:rPr>
          <w:rFonts w:asciiTheme="majorHAnsi" w:eastAsiaTheme="majorHAnsi" w:hAnsiTheme="majorHAnsi" w:hint="eastAsia"/>
          <w:sz w:val="22"/>
          <w:lang w:eastAsia="ko-KR"/>
        </w:rPr>
        <w:t xml:space="preserve"> 내용은 프랑스어로 기입 가능</w:t>
      </w:r>
    </w:p>
    <w:p w:rsidR="00E0568D" w:rsidRDefault="00E0568D" w:rsidP="006B1763">
      <w:pPr>
        <w:ind w:firstLineChars="129" w:firstLine="284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>- 이력서</w:t>
      </w:r>
    </w:p>
    <w:p w:rsidR="00A84193" w:rsidRDefault="00E0568D" w:rsidP="00DD28B0">
      <w:pPr>
        <w:ind w:firstLineChars="129" w:firstLine="284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/>
          <w:sz w:val="22"/>
          <w:lang w:eastAsia="ko-KR"/>
        </w:rPr>
        <w:t xml:space="preserve">- </w:t>
      </w:r>
      <w:r w:rsidR="00E50F19">
        <w:rPr>
          <w:rFonts w:asciiTheme="majorHAnsi" w:eastAsiaTheme="majorHAnsi" w:hAnsiTheme="majorHAnsi" w:hint="eastAsia"/>
          <w:sz w:val="22"/>
          <w:lang w:eastAsia="ko-KR"/>
        </w:rPr>
        <w:t>학위증 (대학 및 대학원 전 과정)</w:t>
      </w:r>
      <w:r w:rsidR="00E50F19">
        <w:rPr>
          <w:rFonts w:asciiTheme="majorHAnsi" w:eastAsiaTheme="majorHAnsi" w:hAnsiTheme="majorHAnsi"/>
          <w:sz w:val="22"/>
          <w:lang w:eastAsia="ko-KR"/>
        </w:rPr>
        <w:t xml:space="preserve"> (PDF)</w:t>
      </w:r>
    </w:p>
    <w:p w:rsidR="006B1763" w:rsidRDefault="00E50F19" w:rsidP="00A12B98">
      <w:pPr>
        <w:ind w:firstLineChars="129" w:firstLine="284"/>
        <w:jc w:val="both"/>
        <w:rPr>
          <w:color w:val="0070C0"/>
          <w:lang w:val="fr-FR" w:eastAsia="ko-KR"/>
        </w:rPr>
      </w:pPr>
      <w:r>
        <w:rPr>
          <w:rFonts w:asciiTheme="majorHAnsi" w:eastAsiaTheme="majorHAnsi" w:hAnsiTheme="majorHAnsi"/>
          <w:sz w:val="22"/>
          <w:lang w:eastAsia="ko-KR"/>
        </w:rPr>
        <w:t xml:space="preserve">- </w:t>
      </w:r>
      <w:r>
        <w:rPr>
          <w:rFonts w:asciiTheme="majorHAnsi" w:eastAsiaTheme="majorHAnsi" w:hAnsiTheme="majorHAnsi" w:hint="eastAsia"/>
          <w:sz w:val="22"/>
          <w:lang w:eastAsia="ko-KR"/>
        </w:rPr>
        <w:t xml:space="preserve">경력 및 재직 증명서 </w:t>
      </w:r>
      <w:r>
        <w:rPr>
          <w:rFonts w:asciiTheme="majorHAnsi" w:eastAsiaTheme="majorHAnsi" w:hAnsiTheme="majorHAnsi"/>
          <w:sz w:val="22"/>
          <w:lang w:eastAsia="ko-KR"/>
        </w:rPr>
        <w:t>(PDF)</w:t>
      </w:r>
    </w:p>
    <w:p w:rsidR="00CC7C77" w:rsidRPr="006B1763" w:rsidRDefault="00CC7C77" w:rsidP="00CC7C77">
      <w:pPr>
        <w:ind w:firstLine="225"/>
        <w:jc w:val="both"/>
        <w:rPr>
          <w:rFonts w:asciiTheme="majorHAnsi" w:eastAsiaTheme="majorHAnsi" w:hAnsiTheme="majorHAnsi"/>
          <w:sz w:val="22"/>
          <w:lang w:val="fr-FR" w:eastAsia="ko-KR"/>
        </w:rPr>
      </w:pPr>
    </w:p>
    <w:p w:rsidR="00ED4499" w:rsidRDefault="00ED64F7" w:rsidP="00EA3DB8">
      <w:pPr>
        <w:ind w:left="220" w:hangingChars="100" w:hanging="220"/>
        <w:jc w:val="both"/>
        <w:rPr>
          <w:rFonts w:asciiTheme="majorHAnsi" w:eastAsiaTheme="majorHAnsi" w:hAnsiTheme="majorHAnsi"/>
          <w:sz w:val="22"/>
          <w:lang w:eastAsia="ko-KR"/>
        </w:rPr>
      </w:pPr>
      <w:r>
        <w:rPr>
          <w:rFonts w:asciiTheme="majorHAnsi" w:eastAsiaTheme="majorHAnsi" w:hAnsiTheme="majorHAnsi" w:hint="eastAsia"/>
          <w:sz w:val="22"/>
          <w:lang w:eastAsia="ko-KR"/>
        </w:rPr>
        <w:t xml:space="preserve">• </w:t>
      </w:r>
      <w:r w:rsidR="00ED4499">
        <w:rPr>
          <w:rFonts w:asciiTheme="majorHAnsi" w:eastAsiaTheme="majorHAnsi" w:hAnsiTheme="majorHAnsi" w:hint="eastAsia"/>
          <w:sz w:val="22"/>
          <w:lang w:eastAsia="ko-KR"/>
        </w:rPr>
        <w:t>서류심사를 통과한 지원자는 1차로 학과 면접, 이를 통과할 경우 2차로 대학 신임교원 선발위원회 면접 심사를 거치게 됨</w:t>
      </w:r>
      <w:r w:rsidR="00A613D8">
        <w:rPr>
          <w:rFonts w:asciiTheme="majorHAnsi" w:eastAsiaTheme="majorHAnsi" w:hAnsiTheme="majorHAnsi" w:hint="eastAsia"/>
          <w:sz w:val="22"/>
          <w:lang w:eastAsia="ko-KR"/>
        </w:rPr>
        <w:t>.</w:t>
      </w:r>
      <w:r w:rsidR="00A613D8">
        <w:rPr>
          <w:rFonts w:asciiTheme="majorHAnsi" w:eastAsiaTheme="majorHAnsi" w:hAnsiTheme="majorHAnsi"/>
          <w:sz w:val="22"/>
          <w:lang w:eastAsia="ko-KR"/>
        </w:rPr>
        <w:t xml:space="preserve"> </w:t>
      </w:r>
      <w:r w:rsidR="00A613D8">
        <w:rPr>
          <w:rFonts w:asciiTheme="majorHAnsi" w:eastAsiaTheme="majorHAnsi" w:hAnsiTheme="majorHAnsi" w:hint="eastAsia"/>
          <w:sz w:val="22"/>
          <w:lang w:eastAsia="ko-KR"/>
        </w:rPr>
        <w:t>면접</w:t>
      </w:r>
      <w:r w:rsidR="008C5DFB">
        <w:rPr>
          <w:rFonts w:asciiTheme="majorHAnsi" w:eastAsiaTheme="majorHAnsi" w:hAnsiTheme="majorHAnsi" w:hint="eastAsia"/>
          <w:sz w:val="22"/>
          <w:lang w:eastAsia="ko-KR"/>
        </w:rPr>
        <w:t xml:space="preserve"> </w:t>
      </w:r>
      <w:r w:rsidR="00A613D8">
        <w:rPr>
          <w:rFonts w:asciiTheme="majorHAnsi" w:eastAsiaTheme="majorHAnsi" w:hAnsiTheme="majorHAnsi" w:hint="eastAsia"/>
          <w:sz w:val="22"/>
          <w:lang w:eastAsia="ko-KR"/>
        </w:rPr>
        <w:t>시 교통비 (부분)</w:t>
      </w:r>
      <w:r w:rsidR="00A613D8">
        <w:rPr>
          <w:rFonts w:asciiTheme="majorHAnsi" w:eastAsiaTheme="majorHAnsi" w:hAnsiTheme="majorHAnsi"/>
          <w:sz w:val="22"/>
          <w:lang w:eastAsia="ko-KR"/>
        </w:rPr>
        <w:t xml:space="preserve"> </w:t>
      </w:r>
      <w:r w:rsidR="00A613D8">
        <w:rPr>
          <w:rFonts w:asciiTheme="majorHAnsi" w:eastAsiaTheme="majorHAnsi" w:hAnsiTheme="majorHAnsi" w:hint="eastAsia"/>
          <w:sz w:val="22"/>
          <w:lang w:eastAsia="ko-KR"/>
        </w:rPr>
        <w:t>지원.</w:t>
      </w:r>
      <w:r w:rsidR="00A613D8">
        <w:rPr>
          <w:rFonts w:asciiTheme="majorHAnsi" w:eastAsiaTheme="majorHAnsi" w:hAnsiTheme="majorHAnsi"/>
          <w:sz w:val="22"/>
          <w:lang w:eastAsia="ko-KR"/>
        </w:rPr>
        <w:t xml:space="preserve"> </w:t>
      </w:r>
      <w:r w:rsidR="00A613D8">
        <w:rPr>
          <w:rFonts w:asciiTheme="majorHAnsi" w:eastAsiaTheme="majorHAnsi" w:hAnsiTheme="majorHAnsi" w:hint="eastAsia"/>
          <w:sz w:val="22"/>
          <w:lang w:eastAsia="ko-KR"/>
        </w:rPr>
        <w:t>해외 거주자인 경우 스카이프를 통한 화상 면접 가능.</w:t>
      </w:r>
    </w:p>
    <w:p w:rsidR="00ED4499" w:rsidRPr="008C5DFB" w:rsidRDefault="00ED4499" w:rsidP="00ED4499">
      <w:pPr>
        <w:jc w:val="both"/>
        <w:rPr>
          <w:rFonts w:asciiTheme="majorHAnsi" w:eastAsiaTheme="majorHAnsi" w:hAnsiTheme="majorHAnsi"/>
          <w:sz w:val="22"/>
          <w:lang w:eastAsia="ko-KR"/>
        </w:rPr>
      </w:pP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  <w:r>
        <w:rPr>
          <w:rFonts w:asciiTheme="majorHAnsi" w:eastAsiaTheme="majorHAnsi" w:hAnsiTheme="majorHAnsi" w:hint="eastAsia"/>
          <w:b/>
          <w:sz w:val="22"/>
          <w:lang w:eastAsia="ko-KR"/>
        </w:rPr>
        <w:t>기타 문의</w:t>
      </w:r>
    </w:p>
    <w:p w:rsidR="00ED4499" w:rsidRDefault="00ED4499" w:rsidP="00ED4499">
      <w:pPr>
        <w:jc w:val="both"/>
        <w:rPr>
          <w:rFonts w:asciiTheme="majorHAnsi" w:eastAsiaTheme="majorHAnsi" w:hAnsiTheme="majorHAnsi"/>
          <w:b/>
          <w:sz w:val="22"/>
          <w:lang w:eastAsia="ko-KR"/>
        </w:rPr>
      </w:pPr>
    </w:p>
    <w:p w:rsidR="00F015A8" w:rsidRDefault="00ED4499" w:rsidP="00ED4499">
      <w:pPr>
        <w:rPr>
          <w:lang w:val="fr-FR" w:eastAsia="ko-KR"/>
        </w:rPr>
      </w:pPr>
      <w:r w:rsidRPr="00BF7902">
        <w:rPr>
          <w:rFonts w:asciiTheme="majorHAnsi" w:eastAsiaTheme="majorHAnsi" w:hAnsiTheme="majorHAnsi" w:hint="eastAsia"/>
          <w:sz w:val="22"/>
          <w:lang w:eastAsia="ko-KR"/>
        </w:rPr>
        <w:t>•</w:t>
      </w:r>
      <w:r w:rsidR="00D8084F" w:rsidRPr="00BF7902">
        <w:rPr>
          <w:rFonts w:asciiTheme="majorHAnsi" w:eastAsiaTheme="majorHAnsi" w:hAnsiTheme="majorHAnsi" w:hint="eastAsia"/>
          <w:sz w:val="22"/>
          <w:lang w:eastAsia="ko-KR"/>
        </w:rPr>
        <w:t xml:space="preserve"> 불어불문학과</w:t>
      </w:r>
      <w:r w:rsidR="00BF7902" w:rsidRPr="00BF7902">
        <w:rPr>
          <w:rFonts w:asciiTheme="majorHAnsi" w:eastAsiaTheme="majorHAnsi" w:hAnsiTheme="majorHAnsi" w:hint="eastAsia"/>
          <w:sz w:val="22"/>
          <w:lang w:eastAsia="ko-KR"/>
        </w:rPr>
        <w:t>로 메일 문의</w:t>
      </w:r>
      <w:r w:rsidR="00C15865">
        <w:rPr>
          <w:rFonts w:asciiTheme="majorHAnsi" w:eastAsiaTheme="majorHAnsi" w:hAnsiTheme="majorHAnsi" w:hint="eastAsia"/>
          <w:sz w:val="22"/>
          <w:lang w:eastAsia="ko-KR"/>
        </w:rPr>
        <w:t>:</w:t>
      </w:r>
      <w:r w:rsidR="00BF7902" w:rsidRPr="00BF7902">
        <w:rPr>
          <w:rFonts w:asciiTheme="majorHAnsi" w:eastAsiaTheme="majorHAnsi" w:hAnsiTheme="majorHAnsi" w:hint="eastAsia"/>
          <w:sz w:val="22"/>
          <w:lang w:eastAsia="ko-KR"/>
        </w:rPr>
        <w:t xml:space="preserve"> </w:t>
      </w:r>
      <w:hyperlink r:id="rId11" w:history="1">
        <w:r w:rsidR="00BF7902" w:rsidRPr="00BF7902">
          <w:rPr>
            <w:rStyle w:val="a7"/>
            <w:lang w:val="fr-FR" w:eastAsia="ko-KR"/>
          </w:rPr>
          <w:t>skhno90@ajou.ac.kr</w:t>
        </w:r>
      </w:hyperlink>
      <w:r w:rsidR="00BF7902" w:rsidRPr="00BF7902">
        <w:rPr>
          <w:lang w:val="fr-FR" w:eastAsia="ko-KR"/>
        </w:rPr>
        <w:t xml:space="preserve"> </w:t>
      </w:r>
    </w:p>
    <w:p w:rsidR="00F015A8" w:rsidRDefault="00F015A8">
      <w:pPr>
        <w:widowControl/>
        <w:spacing w:after="200" w:line="276" w:lineRule="auto"/>
        <w:jc w:val="both"/>
        <w:rPr>
          <w:lang w:val="fr-FR" w:eastAsia="ko-KR"/>
        </w:rPr>
      </w:pPr>
      <w:r>
        <w:rPr>
          <w:lang w:val="fr-FR" w:eastAsia="ko-KR"/>
        </w:rPr>
        <w:br w:type="page"/>
      </w:r>
    </w:p>
    <w:p w:rsidR="00F015A8" w:rsidRDefault="00F015A8" w:rsidP="00F015A8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lastRenderedPageBreak/>
        <w:drawing>
          <wp:anchor distT="0" distB="0" distL="114935" distR="114935" simplePos="0" relativeHeight="251659264" behindDoc="0" locked="0" layoutInCell="1" allowOverlap="1" wp14:anchorId="600AB8FB" wp14:editId="16675818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(2015 Fall ) Application for Faculty Position</w:t>
      </w:r>
    </w:p>
    <w:p w:rsidR="00F015A8" w:rsidRDefault="00F015A8" w:rsidP="00F015A8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607"/>
        <w:gridCol w:w="102"/>
        <w:gridCol w:w="181"/>
        <w:gridCol w:w="832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F015A8" w:rsidTr="00783CB1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015A8" w:rsidRPr="00BF61D9" w:rsidRDefault="00F015A8" w:rsidP="00783CB1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F015A8" w:rsidRDefault="00F015A8" w:rsidP="00783CB1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F015A8" w:rsidRDefault="00F015A8" w:rsidP="00783CB1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F015A8" w:rsidTr="00783CB1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15A8" w:rsidRPr="00BF61D9" w:rsidRDefault="00F015A8" w:rsidP="00783CB1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Dept./</w:t>
            </w:r>
          </w:p>
          <w:p w:rsidR="00F015A8" w:rsidRDefault="00F015A8" w:rsidP="00783CB1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F015A8" w:rsidTr="00783CB1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F015A8" w:rsidTr="00783CB1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F015A8" w:rsidTr="00783CB1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 xml:space="preserve">I.D. </w:t>
            </w:r>
          </w:p>
          <w:p w:rsidR="00F015A8" w:rsidRDefault="00F015A8" w:rsidP="00783CB1">
            <w:pPr>
              <w:spacing w:line="0" w:lineRule="atLeast"/>
            </w:pPr>
            <w:r>
              <w:t>Number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ind w:firstLine="1900"/>
            </w:pPr>
            <w:r>
              <w:t xml:space="preserve">-                   (Age 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F015A8" w:rsidTr="00783CB1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Military</w:t>
            </w:r>
          </w:p>
          <w:p w:rsidR="00F015A8" w:rsidRDefault="00F015A8" w:rsidP="00783CB1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F015A8" w:rsidTr="00783CB1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348" w:type="dxa"/>
            <w:gridSpan w:val="21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F015A8" w:rsidTr="00783CB1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348" w:type="dxa"/>
            <w:gridSpan w:val="21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F015A8" w:rsidTr="00783CB1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 xml:space="preserve">Contact </w:t>
            </w:r>
          </w:p>
          <w:p w:rsidR="00F015A8" w:rsidRDefault="00F015A8" w:rsidP="00783CB1">
            <w:pPr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407" w:type="dxa"/>
            <w:gridSpan w:val="1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F015A8" w:rsidTr="00783CB1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407" w:type="dxa"/>
            <w:gridSpan w:val="1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F015A8" w:rsidTr="00783CB1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15A8" w:rsidRDefault="00F015A8" w:rsidP="00783CB1">
            <w:pPr>
              <w:snapToGrid w:val="0"/>
              <w:spacing w:line="0" w:lineRule="atLeast"/>
            </w:pPr>
            <w:r>
              <w:t xml:space="preserve">Current </w:t>
            </w:r>
          </w:p>
          <w:p w:rsidR="00F015A8" w:rsidRDefault="00F015A8" w:rsidP="00783CB1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F015A8" w:rsidRDefault="00F015A8" w:rsidP="00783CB1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snapToGrid w:val="0"/>
              <w:spacing w:line="0" w:lineRule="atLeast"/>
              <w:jc w:val="center"/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F015A8" w:rsidRDefault="00F015A8" w:rsidP="00F015A8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F015A8" w:rsidRDefault="00F015A8" w:rsidP="00F015A8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F015A8" w:rsidRDefault="00F015A8" w:rsidP="00F015A8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F015A8" w:rsidTr="00783CB1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F015A8" w:rsidTr="00783CB1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F015A8" w:rsidTr="00783CB1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F015A8" w:rsidTr="00783CB1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  <w:jc w:val="center"/>
      </w:pPr>
    </w:p>
    <w:p w:rsidR="00F015A8" w:rsidRDefault="00F015A8" w:rsidP="00F015A8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F015A8" w:rsidTr="00783CB1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F015A8" w:rsidTr="00783CB1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pStyle w:val="a3"/>
        <w:widowControl/>
        <w:snapToGrid w:val="0"/>
        <w:ind w:left="360"/>
      </w:pPr>
    </w:p>
    <w:p w:rsidR="00F015A8" w:rsidRDefault="00F015A8" w:rsidP="00F015A8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F015A8" w:rsidTr="00783CB1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F015A8" w:rsidTr="00783CB1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F015A8" w:rsidRDefault="00F015A8" w:rsidP="00F015A8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F015A8" w:rsidRDefault="00F015A8" w:rsidP="00F015A8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F015A8" w:rsidRDefault="00F015A8" w:rsidP="00F015A8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F015A8" w:rsidRDefault="00F015A8" w:rsidP="00F015A8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F015A8" w:rsidRDefault="00F015A8" w:rsidP="00F015A8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F015A8" w:rsidRDefault="00F015A8" w:rsidP="00F015A8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F015A8" w:rsidRDefault="00F015A8" w:rsidP="00F015A8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F015A8" w:rsidRDefault="00F015A8" w:rsidP="00F015A8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F015A8" w:rsidRDefault="00F015A8" w:rsidP="00F015A8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F015A8" w:rsidRDefault="00F015A8" w:rsidP="00F015A8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F015A8" w:rsidTr="00783CB1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</w:pPr>
    </w:p>
    <w:p w:rsidR="00F015A8" w:rsidRDefault="00F015A8" w:rsidP="00F015A8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F015A8" w:rsidRDefault="00F015A8" w:rsidP="00F015A8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F015A8" w:rsidTr="00783CB1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F015A8" w:rsidTr="00783CB1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F015A8" w:rsidRDefault="00F015A8" w:rsidP="00F015A8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F015A8" w:rsidRDefault="00F015A8" w:rsidP="00F015A8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F015A8" w:rsidTr="00783CB1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F015A8" w:rsidTr="00783CB1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</w:pPr>
    </w:p>
    <w:p w:rsidR="00F015A8" w:rsidRDefault="00F015A8" w:rsidP="00F015A8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F015A8" w:rsidRDefault="00F015A8" w:rsidP="00F015A8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F015A8" w:rsidRDefault="00F015A8" w:rsidP="00F015A8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F015A8" w:rsidRDefault="00F015A8" w:rsidP="00F015A8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F015A8" w:rsidRDefault="00F015A8" w:rsidP="00F015A8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F015A8" w:rsidRDefault="00F015A8" w:rsidP="00F015A8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F015A8" w:rsidRDefault="00F015A8" w:rsidP="00F015A8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F015A8" w:rsidRDefault="00F015A8" w:rsidP="00F015A8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F015A8" w:rsidRDefault="00F015A8" w:rsidP="00F015A8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F015A8" w:rsidTr="00783CB1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F015A8" w:rsidTr="00783CB1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F015A8" w:rsidRDefault="00F015A8" w:rsidP="00F015A8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F015A8" w:rsidRDefault="00F015A8" w:rsidP="00F015A8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F015A8" w:rsidTr="00783CB1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F015A8" w:rsidTr="00783CB1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굴림"/>
              </w:rPr>
            </w:pPr>
          </w:p>
        </w:tc>
      </w:tr>
      <w:tr w:rsidR="00F015A8" w:rsidTr="00783CB1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84" w:lineRule="auto"/>
      </w:pPr>
    </w:p>
    <w:p w:rsidR="00F015A8" w:rsidRDefault="00F015A8" w:rsidP="00F015A8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F015A8" w:rsidRDefault="00F015A8" w:rsidP="00F015A8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F015A8" w:rsidTr="00783CB1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F015A8" w:rsidTr="00783CB1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F015A8" w:rsidRDefault="00F015A8" w:rsidP="00F015A8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F015A8" w:rsidRDefault="00F015A8" w:rsidP="00F015A8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F015A8" w:rsidRDefault="00F015A8" w:rsidP="00F015A8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F015A8" w:rsidRDefault="00F015A8" w:rsidP="00F015A8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F015A8" w:rsidRDefault="00F015A8" w:rsidP="00F015A8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F015A8" w:rsidRDefault="00F015A8" w:rsidP="00F015A8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F015A8" w:rsidRDefault="00F015A8" w:rsidP="00F015A8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F015A8" w:rsidRDefault="00F015A8" w:rsidP="00F015A8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50"/>
        <w:gridCol w:w="20"/>
      </w:tblGrid>
      <w:tr w:rsidR="00F015A8" w:rsidTr="00783CB1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F015A8" w:rsidRDefault="00F015A8" w:rsidP="00783CB1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F015A8" w:rsidRDefault="00F015A8" w:rsidP="00783CB1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F015A8" w:rsidTr="00783CB1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F015A8" w:rsidTr="00783CB1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6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5A8" w:rsidRDefault="00F015A8" w:rsidP="00783CB1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F015A8" w:rsidRDefault="00F015A8" w:rsidP="00F015A8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ED4499" w:rsidRPr="00F015A8" w:rsidRDefault="00ED4499" w:rsidP="00ED4499">
      <w:pPr>
        <w:rPr>
          <w:lang w:eastAsia="ko-KR"/>
        </w:rPr>
      </w:pPr>
    </w:p>
    <w:sectPr w:rsidR="00ED4499" w:rsidRPr="00F015A8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48" w:rsidRDefault="00464F48" w:rsidP="00662C6A">
      <w:r>
        <w:separator/>
      </w:r>
    </w:p>
  </w:endnote>
  <w:endnote w:type="continuationSeparator" w:id="0">
    <w:p w:rsidR="00464F48" w:rsidRDefault="00464F48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48" w:rsidRDefault="00464F48" w:rsidP="00662C6A">
      <w:r>
        <w:separator/>
      </w:r>
    </w:p>
  </w:footnote>
  <w:footnote w:type="continuationSeparator" w:id="0">
    <w:p w:rsidR="00464F48" w:rsidRDefault="00464F48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015BE"/>
    <w:rsid w:val="00005105"/>
    <w:rsid w:val="0005585D"/>
    <w:rsid w:val="00061A07"/>
    <w:rsid w:val="00072BD2"/>
    <w:rsid w:val="000B185C"/>
    <w:rsid w:val="000C5D29"/>
    <w:rsid w:val="000D26ED"/>
    <w:rsid w:val="000D305D"/>
    <w:rsid w:val="000D359E"/>
    <w:rsid w:val="000D7A97"/>
    <w:rsid w:val="000F5F88"/>
    <w:rsid w:val="001678EB"/>
    <w:rsid w:val="001C079B"/>
    <w:rsid w:val="001C4E16"/>
    <w:rsid w:val="001F0CF2"/>
    <w:rsid w:val="00213B22"/>
    <w:rsid w:val="00237857"/>
    <w:rsid w:val="00240332"/>
    <w:rsid w:val="002921CB"/>
    <w:rsid w:val="00293C69"/>
    <w:rsid w:val="00296C1B"/>
    <w:rsid w:val="002977D1"/>
    <w:rsid w:val="002A47C7"/>
    <w:rsid w:val="002B5ABA"/>
    <w:rsid w:val="002C499F"/>
    <w:rsid w:val="002E0EE0"/>
    <w:rsid w:val="002F02A2"/>
    <w:rsid w:val="002F4550"/>
    <w:rsid w:val="002F5269"/>
    <w:rsid w:val="00325062"/>
    <w:rsid w:val="00333920"/>
    <w:rsid w:val="0033555F"/>
    <w:rsid w:val="003566B4"/>
    <w:rsid w:val="00362DC1"/>
    <w:rsid w:val="00380530"/>
    <w:rsid w:val="003A26CA"/>
    <w:rsid w:val="003C5887"/>
    <w:rsid w:val="003E1E0A"/>
    <w:rsid w:val="003F70CD"/>
    <w:rsid w:val="00401C40"/>
    <w:rsid w:val="00407424"/>
    <w:rsid w:val="00407493"/>
    <w:rsid w:val="004129DB"/>
    <w:rsid w:val="00437700"/>
    <w:rsid w:val="00437B12"/>
    <w:rsid w:val="004429F4"/>
    <w:rsid w:val="004442C6"/>
    <w:rsid w:val="00450FDC"/>
    <w:rsid w:val="00464F48"/>
    <w:rsid w:val="004851DF"/>
    <w:rsid w:val="0048613E"/>
    <w:rsid w:val="00486D30"/>
    <w:rsid w:val="00495712"/>
    <w:rsid w:val="004A73F9"/>
    <w:rsid w:val="004B6107"/>
    <w:rsid w:val="004F23F5"/>
    <w:rsid w:val="005018BD"/>
    <w:rsid w:val="00532B34"/>
    <w:rsid w:val="00542A69"/>
    <w:rsid w:val="00562048"/>
    <w:rsid w:val="00573E2F"/>
    <w:rsid w:val="00574642"/>
    <w:rsid w:val="005807A6"/>
    <w:rsid w:val="005840E5"/>
    <w:rsid w:val="005A1BE9"/>
    <w:rsid w:val="005B6266"/>
    <w:rsid w:val="005B7195"/>
    <w:rsid w:val="005D1262"/>
    <w:rsid w:val="00605DAE"/>
    <w:rsid w:val="006168A1"/>
    <w:rsid w:val="00616971"/>
    <w:rsid w:val="00641FA1"/>
    <w:rsid w:val="006614A3"/>
    <w:rsid w:val="00662C6A"/>
    <w:rsid w:val="00670B5D"/>
    <w:rsid w:val="00677434"/>
    <w:rsid w:val="00684CF9"/>
    <w:rsid w:val="0069113A"/>
    <w:rsid w:val="0069445E"/>
    <w:rsid w:val="006A074F"/>
    <w:rsid w:val="006B1763"/>
    <w:rsid w:val="006C4B1C"/>
    <w:rsid w:val="006F63B8"/>
    <w:rsid w:val="00701324"/>
    <w:rsid w:val="00723121"/>
    <w:rsid w:val="00727FA4"/>
    <w:rsid w:val="007472EF"/>
    <w:rsid w:val="00755FE1"/>
    <w:rsid w:val="00767BD0"/>
    <w:rsid w:val="00774C6B"/>
    <w:rsid w:val="007763AC"/>
    <w:rsid w:val="00780BA8"/>
    <w:rsid w:val="007927D1"/>
    <w:rsid w:val="007B31FB"/>
    <w:rsid w:val="007C419C"/>
    <w:rsid w:val="007D02BC"/>
    <w:rsid w:val="007F624F"/>
    <w:rsid w:val="008078F3"/>
    <w:rsid w:val="008333C2"/>
    <w:rsid w:val="00845651"/>
    <w:rsid w:val="00847B35"/>
    <w:rsid w:val="008671DE"/>
    <w:rsid w:val="00875CFD"/>
    <w:rsid w:val="00886BB2"/>
    <w:rsid w:val="00895F7E"/>
    <w:rsid w:val="008A00AA"/>
    <w:rsid w:val="008A3CE9"/>
    <w:rsid w:val="008A7771"/>
    <w:rsid w:val="008B3393"/>
    <w:rsid w:val="008C5DFB"/>
    <w:rsid w:val="008D54CF"/>
    <w:rsid w:val="008E4428"/>
    <w:rsid w:val="00904D76"/>
    <w:rsid w:val="00915E90"/>
    <w:rsid w:val="0092293A"/>
    <w:rsid w:val="00937A78"/>
    <w:rsid w:val="00951CB2"/>
    <w:rsid w:val="00955EBD"/>
    <w:rsid w:val="00964113"/>
    <w:rsid w:val="009A2938"/>
    <w:rsid w:val="009D3A46"/>
    <w:rsid w:val="00A12B98"/>
    <w:rsid w:val="00A41B1C"/>
    <w:rsid w:val="00A500FB"/>
    <w:rsid w:val="00A506AF"/>
    <w:rsid w:val="00A52129"/>
    <w:rsid w:val="00A613D8"/>
    <w:rsid w:val="00A732E8"/>
    <w:rsid w:val="00A76316"/>
    <w:rsid w:val="00A84193"/>
    <w:rsid w:val="00A964A8"/>
    <w:rsid w:val="00A97D62"/>
    <w:rsid w:val="00AC64C0"/>
    <w:rsid w:val="00AD15FF"/>
    <w:rsid w:val="00AE7D9A"/>
    <w:rsid w:val="00AF0848"/>
    <w:rsid w:val="00AF5948"/>
    <w:rsid w:val="00B02571"/>
    <w:rsid w:val="00B147DF"/>
    <w:rsid w:val="00B43907"/>
    <w:rsid w:val="00B53CD3"/>
    <w:rsid w:val="00B54229"/>
    <w:rsid w:val="00B62AB9"/>
    <w:rsid w:val="00B83C03"/>
    <w:rsid w:val="00B94EC9"/>
    <w:rsid w:val="00BA3EE0"/>
    <w:rsid w:val="00BA49F7"/>
    <w:rsid w:val="00BF61D9"/>
    <w:rsid w:val="00BF7902"/>
    <w:rsid w:val="00C02547"/>
    <w:rsid w:val="00C03941"/>
    <w:rsid w:val="00C07947"/>
    <w:rsid w:val="00C15865"/>
    <w:rsid w:val="00C229C4"/>
    <w:rsid w:val="00C40B6E"/>
    <w:rsid w:val="00C624CB"/>
    <w:rsid w:val="00CB0293"/>
    <w:rsid w:val="00CB3568"/>
    <w:rsid w:val="00CC5BB7"/>
    <w:rsid w:val="00CC7C77"/>
    <w:rsid w:val="00CD06E4"/>
    <w:rsid w:val="00CD40E9"/>
    <w:rsid w:val="00CD41A4"/>
    <w:rsid w:val="00CE5BB4"/>
    <w:rsid w:val="00D05E5D"/>
    <w:rsid w:val="00D14DF0"/>
    <w:rsid w:val="00D2141B"/>
    <w:rsid w:val="00D30E9E"/>
    <w:rsid w:val="00D4022B"/>
    <w:rsid w:val="00D41B30"/>
    <w:rsid w:val="00D46666"/>
    <w:rsid w:val="00D51D0A"/>
    <w:rsid w:val="00D65485"/>
    <w:rsid w:val="00D71C9E"/>
    <w:rsid w:val="00D776DD"/>
    <w:rsid w:val="00D8084F"/>
    <w:rsid w:val="00D84A5C"/>
    <w:rsid w:val="00D90070"/>
    <w:rsid w:val="00D941EF"/>
    <w:rsid w:val="00DA4BA5"/>
    <w:rsid w:val="00DB682E"/>
    <w:rsid w:val="00DC0272"/>
    <w:rsid w:val="00DD28B0"/>
    <w:rsid w:val="00DE63D7"/>
    <w:rsid w:val="00DE69FC"/>
    <w:rsid w:val="00E0568D"/>
    <w:rsid w:val="00E40066"/>
    <w:rsid w:val="00E40A9A"/>
    <w:rsid w:val="00E50F19"/>
    <w:rsid w:val="00EA3DB8"/>
    <w:rsid w:val="00EA4E4C"/>
    <w:rsid w:val="00EB074D"/>
    <w:rsid w:val="00EB3380"/>
    <w:rsid w:val="00EB505D"/>
    <w:rsid w:val="00EB7A5E"/>
    <w:rsid w:val="00EC0102"/>
    <w:rsid w:val="00ED4499"/>
    <w:rsid w:val="00ED64F7"/>
    <w:rsid w:val="00ED6F5D"/>
    <w:rsid w:val="00EE021A"/>
    <w:rsid w:val="00EE240E"/>
    <w:rsid w:val="00EE7720"/>
    <w:rsid w:val="00F015A8"/>
    <w:rsid w:val="00F015BE"/>
    <w:rsid w:val="00F03A51"/>
    <w:rsid w:val="00F1113C"/>
    <w:rsid w:val="00F200C6"/>
    <w:rsid w:val="00F26C11"/>
    <w:rsid w:val="00F332F9"/>
    <w:rsid w:val="00F35EFF"/>
    <w:rsid w:val="00F415CD"/>
    <w:rsid w:val="00F42961"/>
    <w:rsid w:val="00F44704"/>
    <w:rsid w:val="00F82D7C"/>
    <w:rsid w:val="00F93DD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FD6E3-EA51-4A83-8C00-105F6635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02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customStyle="1" w:styleId="a6">
    <w:name w:val="바탕글"/>
    <w:basedOn w:val="a"/>
    <w:rsid w:val="009A2938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napToGrid/>
      <w:color w:val="000000"/>
      <w:sz w:val="20"/>
      <w:szCs w:val="20"/>
      <w:lang w:eastAsia="ko-KR"/>
    </w:rPr>
  </w:style>
  <w:style w:type="character" w:styleId="a7">
    <w:name w:val="Hyperlink"/>
    <w:basedOn w:val="a0"/>
    <w:uiPriority w:val="99"/>
    <w:unhideWhenUsed/>
    <w:rsid w:val="00D51D0A"/>
    <w:rPr>
      <w:color w:val="0000FF"/>
      <w:u w:val="single"/>
    </w:rPr>
  </w:style>
  <w:style w:type="character" w:customStyle="1" w:styleId="pdleft101">
    <w:name w:val="pd_left101"/>
    <w:basedOn w:val="a0"/>
    <w:rsid w:val="008C5DFB"/>
  </w:style>
  <w:style w:type="paragraph" w:styleId="a8">
    <w:name w:val="Balloon Text"/>
    <w:basedOn w:val="a"/>
    <w:link w:val="Char1"/>
    <w:uiPriority w:val="99"/>
    <w:semiHidden/>
    <w:unhideWhenUsed/>
    <w:rsid w:val="00A96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964A8"/>
    <w:rPr>
      <w:rFonts w:asciiTheme="majorHAnsi" w:eastAsiaTheme="majorEastAsia" w:hAnsiTheme="majorHAnsi" w:cstheme="majorBidi"/>
      <w:snapToGrid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no90@ajou.ac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hno90@ajou.ac.k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hno90@ajou.ac.k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hno90@ajou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cp:lastPrinted>2015-05-13T07:43:00Z</cp:lastPrinted>
  <dcterms:created xsi:type="dcterms:W3CDTF">2015-05-14T09:47:00Z</dcterms:created>
  <dcterms:modified xsi:type="dcterms:W3CDTF">2015-05-14T09:47:00Z</dcterms:modified>
</cp:coreProperties>
</file>